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B37F9" w:rsidRPr="00B71220" w:rsidRDefault="00EB37F9" w:rsidP="00801378">
      <w:pPr>
        <w:tabs>
          <w:tab w:val="left" w:pos="627"/>
          <w:tab w:val="center" w:pos="4533"/>
        </w:tabs>
        <w:spacing w:line="240" w:lineRule="auto"/>
        <w:rPr>
          <w:b/>
        </w:rPr>
      </w:pPr>
      <w:r>
        <w:rPr>
          <w:b/>
          <w:noProof/>
          <w:lang w:eastAsia="fr-FR"/>
        </w:rPr>
        <mc:AlternateContent>
          <mc:Choice Requires="wps">
            <w:drawing>
              <wp:anchor distT="0" distB="0" distL="114300" distR="114300" simplePos="0" relativeHeight="251660288" behindDoc="0" locked="0" layoutInCell="1" allowOverlap="1" wp14:anchorId="1489B9A2" wp14:editId="02A337E0">
                <wp:simplePos x="0" y="0"/>
                <wp:positionH relativeFrom="column">
                  <wp:posOffset>107315</wp:posOffset>
                </wp:positionH>
                <wp:positionV relativeFrom="paragraph">
                  <wp:posOffset>250825</wp:posOffset>
                </wp:positionV>
                <wp:extent cx="6057900" cy="9372600"/>
                <wp:effectExtent l="25400" t="25400" r="38100" b="25400"/>
                <wp:wrapSquare wrapText="bothSides"/>
                <wp:docPr id="6" name="Zone de texte 6"/>
                <wp:cNvGraphicFramePr/>
                <a:graphic xmlns:a="http://schemas.openxmlformats.org/drawingml/2006/main">
                  <a:graphicData uri="http://schemas.microsoft.com/office/word/2010/wordprocessingShape">
                    <wps:wsp>
                      <wps:cNvSpPr txBox="1"/>
                      <wps:spPr>
                        <a:xfrm>
                          <a:off x="0" y="0"/>
                          <a:ext cx="6057900" cy="9372600"/>
                        </a:xfrm>
                        <a:prstGeom prst="rect">
                          <a:avLst/>
                        </a:prstGeom>
                        <a:noFill/>
                        <a:ln w="571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EB37F9" w:rsidRPr="001761D2" w:rsidRDefault="00EB37F9" w:rsidP="00EB37F9">
                            <w:pPr>
                              <w:pStyle w:val="Default"/>
                              <w:jc w:val="center"/>
                              <w:rPr>
                                <w:rFonts w:ascii="Times New Roman" w:hAnsi="Times New Roman"/>
                                <w:b/>
                                <w:bCs/>
                                <w:sz w:val="28"/>
                                <w:szCs w:val="28"/>
                              </w:rPr>
                            </w:pPr>
                            <w:r w:rsidRPr="001761D2">
                              <w:rPr>
                                <w:rFonts w:ascii="Times New Roman" w:hAnsi="Times New Roman"/>
                                <w:sz w:val="28"/>
                                <w:szCs w:val="28"/>
                              </w:rPr>
                              <w:t xml:space="preserve">  </w:t>
                            </w:r>
                            <w:r w:rsidRPr="001761D2">
                              <w:rPr>
                                <w:rFonts w:ascii="Times New Roman" w:hAnsi="Times New Roman"/>
                                <w:noProof/>
                                <w:sz w:val="28"/>
                                <w:szCs w:val="28"/>
                                <w:lang w:eastAsia="fr-FR"/>
                              </w:rPr>
                              <w:drawing>
                                <wp:inline distT="0" distB="0" distL="0" distR="0" wp14:anchorId="6177E34F" wp14:editId="4F583AFB">
                                  <wp:extent cx="1735455" cy="1244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455" cy="1244600"/>
                                          </a:xfrm>
                                          <a:prstGeom prst="rect">
                                            <a:avLst/>
                                          </a:prstGeom>
                                          <a:solidFill>
                                            <a:srgbClr val="FFFFFF"/>
                                          </a:solidFill>
                                          <a:ln>
                                            <a:noFill/>
                                          </a:ln>
                                        </pic:spPr>
                                      </pic:pic>
                                    </a:graphicData>
                                  </a:graphic>
                                </wp:inline>
                              </w:drawing>
                            </w:r>
                            <w:r w:rsidRPr="001761D2">
                              <w:rPr>
                                <w:rFonts w:ascii="Times New Roman" w:hAnsi="Times New Roman"/>
                                <w:sz w:val="28"/>
                                <w:szCs w:val="28"/>
                              </w:rPr>
                              <w:t xml:space="preserve">  </w:t>
                            </w:r>
                            <w:r w:rsidRPr="00523D97">
                              <w:rPr>
                                <w:rFonts w:ascii="Garamond" w:hAnsi="Garamond"/>
                                <w:b/>
                                <w:bCs/>
                                <w:sz w:val="28"/>
                                <w:szCs w:val="28"/>
                              </w:rPr>
                              <w:t>201</w:t>
                            </w:r>
                            <w:r w:rsidR="0006360D">
                              <w:rPr>
                                <w:rFonts w:ascii="Garamond" w:hAnsi="Garamond"/>
                                <w:b/>
                                <w:bCs/>
                                <w:sz w:val="28"/>
                                <w:szCs w:val="28"/>
                              </w:rPr>
                              <w:t>9</w:t>
                            </w:r>
                            <w:r w:rsidRPr="00523D97">
                              <w:rPr>
                                <w:rFonts w:ascii="Garamond" w:hAnsi="Garamond"/>
                                <w:b/>
                                <w:bCs/>
                                <w:sz w:val="28"/>
                                <w:szCs w:val="28"/>
                              </w:rPr>
                              <w:t>-20</w:t>
                            </w:r>
                            <w:r w:rsidR="0006360D">
                              <w:rPr>
                                <w:rFonts w:ascii="Garamond" w:hAnsi="Garamond"/>
                                <w:b/>
                                <w:bCs/>
                                <w:sz w:val="28"/>
                                <w:szCs w:val="28"/>
                              </w:rPr>
                              <w:t>20</w:t>
                            </w:r>
                          </w:p>
                          <w:p w:rsidR="00EB37F9" w:rsidRPr="001761D2" w:rsidRDefault="00EB37F9" w:rsidP="00EB37F9">
                            <w:pPr>
                              <w:pStyle w:val="Default"/>
                              <w:jc w:val="center"/>
                              <w:rPr>
                                <w:rFonts w:ascii="Times New Roman" w:hAnsi="Times New Roman"/>
                                <w:sz w:val="28"/>
                                <w:szCs w:val="28"/>
                              </w:rPr>
                            </w:pPr>
                          </w:p>
                          <w:p w:rsidR="00EB37F9" w:rsidRPr="001761D2" w:rsidRDefault="00EB37F9" w:rsidP="00EB37F9">
                            <w:pPr>
                              <w:pStyle w:val="Default"/>
                              <w:ind w:firstLine="708"/>
                              <w:jc w:val="center"/>
                              <w:rPr>
                                <w:rFonts w:ascii="Times New Roman" w:hAnsi="Times New Roman"/>
                                <w:sz w:val="28"/>
                                <w:szCs w:val="28"/>
                              </w:rPr>
                            </w:pPr>
                          </w:p>
                          <w:p w:rsidR="00EB37F9" w:rsidRPr="00523D97" w:rsidRDefault="00EB37F9" w:rsidP="00EB37F9">
                            <w:pPr>
                              <w:pStyle w:val="Default"/>
                              <w:jc w:val="center"/>
                              <w:rPr>
                                <w:rFonts w:ascii="Garamond" w:hAnsi="Garamond"/>
                                <w:b/>
                                <w:sz w:val="36"/>
                                <w:szCs w:val="36"/>
                              </w:rPr>
                            </w:pPr>
                            <w:r w:rsidRPr="00523D97">
                              <w:rPr>
                                <w:rFonts w:ascii="Garamond" w:hAnsi="Garamond"/>
                                <w:b/>
                                <w:sz w:val="36"/>
                                <w:szCs w:val="36"/>
                              </w:rPr>
                              <w:t>Carnet d’accueil</w:t>
                            </w:r>
                          </w:p>
                          <w:p w:rsidR="00EB37F9" w:rsidRPr="00523D97" w:rsidRDefault="00EB37F9" w:rsidP="00EB37F9">
                            <w:pPr>
                              <w:pStyle w:val="Default"/>
                              <w:jc w:val="center"/>
                              <w:rPr>
                                <w:rFonts w:ascii="Garamond" w:hAnsi="Garamond"/>
                                <w:b/>
                                <w:sz w:val="36"/>
                                <w:szCs w:val="36"/>
                              </w:rPr>
                            </w:pPr>
                            <w:r>
                              <w:rPr>
                                <w:rFonts w:ascii="Garamond" w:hAnsi="Garamond"/>
                                <w:b/>
                                <w:sz w:val="36"/>
                                <w:szCs w:val="36"/>
                              </w:rPr>
                              <w:t>e</w:t>
                            </w:r>
                            <w:r w:rsidRPr="00523D97">
                              <w:rPr>
                                <w:rFonts w:ascii="Garamond" w:hAnsi="Garamond"/>
                                <w:b/>
                                <w:sz w:val="36"/>
                                <w:szCs w:val="36"/>
                              </w:rPr>
                              <w:t>n hypokhâgne (HK)</w:t>
                            </w:r>
                          </w:p>
                          <w:p w:rsidR="00EB37F9" w:rsidRPr="001761D2" w:rsidRDefault="00EB37F9" w:rsidP="00EB37F9">
                            <w:pPr>
                              <w:pStyle w:val="Default"/>
                              <w:jc w:val="center"/>
                              <w:rPr>
                                <w:rFonts w:ascii="Times New Roman" w:hAnsi="Times New Roman"/>
                                <w:sz w:val="28"/>
                                <w:szCs w:val="28"/>
                              </w:rPr>
                            </w:pPr>
                          </w:p>
                          <w:p w:rsidR="00EB37F9" w:rsidRPr="001761D2" w:rsidRDefault="00EB37F9" w:rsidP="00EB37F9">
                            <w:pPr>
                              <w:pStyle w:val="Default"/>
                              <w:rPr>
                                <w:rFonts w:ascii="Times New Roman" w:hAnsi="Times New Roman"/>
                                <w:sz w:val="28"/>
                                <w:szCs w:val="28"/>
                              </w:rPr>
                            </w:pPr>
                          </w:p>
                          <w:p w:rsidR="00EB37F9" w:rsidRPr="001761D2" w:rsidRDefault="00EB37F9" w:rsidP="00EB37F9">
                            <w:pPr>
                              <w:pStyle w:val="Default"/>
                              <w:rPr>
                                <w:rFonts w:ascii="Times New Roman" w:hAnsi="Times New Roman"/>
                                <w:sz w:val="28"/>
                                <w:szCs w:val="28"/>
                              </w:rPr>
                            </w:pPr>
                          </w:p>
                          <w:p w:rsidR="00EB37F9" w:rsidRPr="001761D2" w:rsidRDefault="00EB37F9" w:rsidP="00EB37F9">
                            <w:pPr>
                              <w:pStyle w:val="Default"/>
                              <w:jc w:val="center"/>
                              <w:rPr>
                                <w:rFonts w:ascii="Times New Roman" w:hAnsi="Times New Roman"/>
                                <w:sz w:val="28"/>
                                <w:szCs w:val="28"/>
                              </w:rPr>
                            </w:pPr>
                          </w:p>
                          <w:p w:rsidR="00EB37F9" w:rsidRPr="001761D2" w:rsidRDefault="00EB37F9" w:rsidP="00EB37F9">
                            <w:pPr>
                              <w:pStyle w:val="Default"/>
                              <w:jc w:val="center"/>
                              <w:rPr>
                                <w:rFonts w:ascii="Times New Roman" w:hAnsi="Times New Roman"/>
                                <w:b/>
                                <w:bCs/>
                                <w:sz w:val="28"/>
                                <w:szCs w:val="28"/>
                              </w:rPr>
                            </w:pPr>
                            <w:r w:rsidRPr="001761D2">
                              <w:rPr>
                                <w:rFonts w:ascii="Times New Roman" w:hAnsi="Times New Roman"/>
                                <w:noProof/>
                                <w:sz w:val="28"/>
                                <w:szCs w:val="28"/>
                                <w:lang w:eastAsia="fr-FR"/>
                              </w:rPr>
                              <w:drawing>
                                <wp:inline distT="0" distB="0" distL="0" distR="0" wp14:anchorId="06DB9949" wp14:editId="319440CA">
                                  <wp:extent cx="4724400" cy="35388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3538855"/>
                                          </a:xfrm>
                                          <a:prstGeom prst="rect">
                                            <a:avLst/>
                                          </a:prstGeom>
                                          <a:solidFill>
                                            <a:srgbClr val="FFFFFF"/>
                                          </a:solidFill>
                                          <a:ln>
                                            <a:noFill/>
                                          </a:ln>
                                        </pic:spPr>
                                      </pic:pic>
                                    </a:graphicData>
                                  </a:graphic>
                                </wp:inline>
                              </w:drawing>
                            </w:r>
                          </w:p>
                          <w:p w:rsidR="00EB37F9" w:rsidRPr="001761D2" w:rsidRDefault="00EB37F9" w:rsidP="00EB37F9">
                            <w:pPr>
                              <w:pStyle w:val="Default"/>
                              <w:jc w:val="center"/>
                              <w:rPr>
                                <w:rFonts w:ascii="Times New Roman" w:hAnsi="Times New Roman"/>
                                <w:b/>
                                <w:bCs/>
                                <w:sz w:val="28"/>
                                <w:szCs w:val="28"/>
                              </w:rPr>
                            </w:pPr>
                          </w:p>
                          <w:p w:rsidR="00EB37F9" w:rsidRPr="001761D2" w:rsidRDefault="00EB37F9" w:rsidP="00EB37F9">
                            <w:pPr>
                              <w:pStyle w:val="Default"/>
                              <w:jc w:val="center"/>
                              <w:rPr>
                                <w:rFonts w:ascii="Times New Roman" w:hAnsi="Times New Roman"/>
                                <w:sz w:val="28"/>
                                <w:szCs w:val="28"/>
                              </w:rPr>
                            </w:pPr>
                          </w:p>
                          <w:p w:rsidR="00EB37F9" w:rsidRPr="005E2969" w:rsidRDefault="00EB37F9" w:rsidP="00EB37F9">
                            <w:pPr>
                              <w:pStyle w:val="Default"/>
                              <w:jc w:val="center"/>
                              <w:rPr>
                                <w:rFonts w:ascii="Times New Roman" w:hAnsi="Times New Roman"/>
                                <w:sz w:val="28"/>
                                <w:szCs w:val="28"/>
                              </w:rPr>
                            </w:pPr>
                            <w:r w:rsidRPr="005E2969">
                              <w:rPr>
                                <w:rFonts w:ascii="Times New Roman" w:hAnsi="Times New Roman"/>
                                <w:sz w:val="28"/>
                                <w:szCs w:val="28"/>
                              </w:rPr>
                              <w:t>5 rue Jullien, BP 37</w:t>
                            </w:r>
                          </w:p>
                          <w:p w:rsidR="00EB37F9" w:rsidRPr="001761D2" w:rsidRDefault="00EB37F9" w:rsidP="00EB37F9">
                            <w:pPr>
                              <w:pStyle w:val="Default"/>
                              <w:jc w:val="center"/>
                              <w:rPr>
                                <w:rFonts w:ascii="Times New Roman" w:hAnsi="Times New Roman"/>
                                <w:sz w:val="28"/>
                                <w:szCs w:val="28"/>
                              </w:rPr>
                            </w:pPr>
                            <w:r w:rsidRPr="005E2969">
                              <w:rPr>
                                <w:rFonts w:ascii="Times New Roman" w:hAnsi="Times New Roman"/>
                                <w:sz w:val="28"/>
                                <w:szCs w:val="28"/>
                              </w:rPr>
                              <w:t>92174 VANVES Cedex</w:t>
                            </w:r>
                          </w:p>
                          <w:p w:rsidR="00EB37F9" w:rsidRPr="001761D2" w:rsidRDefault="00EB37F9" w:rsidP="00EB37F9">
                            <w:pPr>
                              <w:pStyle w:val="Default"/>
                              <w:jc w:val="center"/>
                              <w:rPr>
                                <w:rFonts w:ascii="Times New Roman" w:hAnsi="Times New Roman"/>
                                <w:sz w:val="28"/>
                                <w:szCs w:val="28"/>
                              </w:rPr>
                            </w:pPr>
                            <w:r w:rsidRPr="001761D2">
                              <w:rPr>
                                <w:rFonts w:ascii="Times New Roman" w:hAnsi="Times New Roman"/>
                                <w:sz w:val="28"/>
                                <w:szCs w:val="28"/>
                              </w:rPr>
                              <w:t xml:space="preserve">01.46.42.61.50 </w:t>
                            </w:r>
                          </w:p>
                          <w:p w:rsidR="00EB37F9" w:rsidRPr="001761D2" w:rsidRDefault="00EB37F9" w:rsidP="00EB37F9">
                            <w:pPr>
                              <w:pStyle w:val="Default"/>
                              <w:jc w:val="center"/>
                              <w:rPr>
                                <w:rFonts w:ascii="Times New Roman" w:hAnsi="Times New Roman"/>
                                <w:sz w:val="28"/>
                                <w:szCs w:val="28"/>
                              </w:rPr>
                            </w:pPr>
                          </w:p>
                          <w:p w:rsidR="00EB37F9" w:rsidRPr="00AC6E9A" w:rsidRDefault="00AC1738" w:rsidP="00EB37F9">
                            <w:hyperlink r:id="rId10" w:history="1">
                              <w:r w:rsidR="00EB37F9" w:rsidRPr="00AC6E9A">
                                <w:rPr>
                                  <w:rStyle w:val="Lienhypertexte"/>
                                </w:rPr>
                                <w:t>http://www.cite-scolaire-michelet-vanves.ac-versailles.fr/classes-preparatoires/inscriptions/</w:t>
                              </w:r>
                            </w:hyperlink>
                          </w:p>
                          <w:p w:rsidR="00EB37F9" w:rsidRPr="00AC6E9A" w:rsidRDefault="00AC1738" w:rsidP="00EB37F9">
                            <w:hyperlink r:id="rId11" w:history="1">
                              <w:r w:rsidR="00EB37F9" w:rsidRPr="00AC6E9A">
                                <w:rPr>
                                  <w:rStyle w:val="Lienhypertexte"/>
                                </w:rPr>
                                <w:t>http://www.cite-scolaire-michelet-vanves.ac-versailles.fr/classes-preparatoires/prepa-litteraire/</w:t>
                              </w:r>
                            </w:hyperlink>
                          </w:p>
                          <w:p w:rsidR="00EB37F9" w:rsidRDefault="00EB37F9" w:rsidP="00EB37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89B9A2" id="_x0000_t202" coordsize="21600,21600" o:spt="202" path="m,l,21600r21600,l21600,xe">
                <v:stroke joinstyle="miter"/>
                <v:path gradientshapeok="t" o:connecttype="rect"/>
              </v:shapetype>
              <v:shape id="Zone de texte 6" o:spid="_x0000_s1026" type="#_x0000_t202" style="position:absolute;left:0;text-align:left;margin-left:8.45pt;margin-top:19.75pt;width:477pt;height:7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" filled="f" strokecolor="#4472c4 [3204]" strokeweight="4.5pt">
                <v:textbox>
                  <w:txbxContent>
                    <w:p w:rsidR="00EB37F9" w:rsidRPr="001761D2" w:rsidRDefault="00EB37F9" w:rsidP="00EB37F9">
                      <w:pPr>
                        <w:pStyle w:val="Default"/>
                        <w:jc w:val="center"/>
                        <w:rPr>
                          <w:rFonts w:ascii="Times New Roman" w:hAnsi="Times New Roman"/>
                          <w:b/>
                          <w:bCs/>
                          <w:sz w:val="28"/>
                          <w:szCs w:val="28"/>
                        </w:rPr>
                      </w:pPr>
                      <w:r w:rsidRPr="001761D2">
                        <w:rPr>
                          <w:rFonts w:ascii="Times New Roman" w:hAnsi="Times New Roman"/>
                          <w:sz w:val="28"/>
                          <w:szCs w:val="28"/>
                        </w:rPr>
                        <w:t xml:space="preserve">  </w:t>
                      </w:r>
                      <w:r w:rsidRPr="001761D2">
                        <w:rPr>
                          <w:rFonts w:ascii="Times New Roman" w:hAnsi="Times New Roman"/>
                          <w:noProof/>
                          <w:sz w:val="28"/>
                          <w:szCs w:val="28"/>
                          <w:lang w:eastAsia="fr-FR"/>
                        </w:rPr>
                        <w:drawing>
                          <wp:inline distT="0" distB="0" distL="0" distR="0" wp14:anchorId="6177E34F" wp14:editId="4F583AFB">
                            <wp:extent cx="1735455" cy="1244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5455" cy="1244600"/>
                                    </a:xfrm>
                                    <a:prstGeom prst="rect">
                                      <a:avLst/>
                                    </a:prstGeom>
                                    <a:solidFill>
                                      <a:srgbClr val="FFFFFF"/>
                                    </a:solidFill>
                                    <a:ln>
                                      <a:noFill/>
                                    </a:ln>
                                  </pic:spPr>
                                </pic:pic>
                              </a:graphicData>
                            </a:graphic>
                          </wp:inline>
                        </w:drawing>
                      </w:r>
                      <w:r w:rsidRPr="001761D2">
                        <w:rPr>
                          <w:rFonts w:ascii="Times New Roman" w:hAnsi="Times New Roman"/>
                          <w:sz w:val="28"/>
                          <w:szCs w:val="28"/>
                        </w:rPr>
                        <w:t xml:space="preserve">  </w:t>
                      </w:r>
                      <w:r w:rsidRPr="00523D97">
                        <w:rPr>
                          <w:rFonts w:ascii="Garamond" w:hAnsi="Garamond"/>
                          <w:b/>
                          <w:bCs/>
                          <w:sz w:val="28"/>
                          <w:szCs w:val="28"/>
                        </w:rPr>
                        <w:t>201</w:t>
                      </w:r>
                      <w:r w:rsidR="0006360D">
                        <w:rPr>
                          <w:rFonts w:ascii="Garamond" w:hAnsi="Garamond"/>
                          <w:b/>
                          <w:bCs/>
                          <w:sz w:val="28"/>
                          <w:szCs w:val="28"/>
                        </w:rPr>
                        <w:t>9</w:t>
                      </w:r>
                      <w:r w:rsidRPr="00523D97">
                        <w:rPr>
                          <w:rFonts w:ascii="Garamond" w:hAnsi="Garamond"/>
                          <w:b/>
                          <w:bCs/>
                          <w:sz w:val="28"/>
                          <w:szCs w:val="28"/>
                        </w:rPr>
                        <w:t>-20</w:t>
                      </w:r>
                      <w:r w:rsidR="0006360D">
                        <w:rPr>
                          <w:rFonts w:ascii="Garamond" w:hAnsi="Garamond"/>
                          <w:b/>
                          <w:bCs/>
                          <w:sz w:val="28"/>
                          <w:szCs w:val="28"/>
                        </w:rPr>
                        <w:t>20</w:t>
                      </w:r>
                    </w:p>
                    <w:p w:rsidR="00EB37F9" w:rsidRPr="001761D2" w:rsidRDefault="00EB37F9" w:rsidP="00EB37F9">
                      <w:pPr>
                        <w:pStyle w:val="Default"/>
                        <w:jc w:val="center"/>
                        <w:rPr>
                          <w:rFonts w:ascii="Times New Roman" w:hAnsi="Times New Roman"/>
                          <w:sz w:val="28"/>
                          <w:szCs w:val="28"/>
                        </w:rPr>
                      </w:pPr>
                    </w:p>
                    <w:p w:rsidR="00EB37F9" w:rsidRPr="001761D2" w:rsidRDefault="00EB37F9" w:rsidP="00EB37F9">
                      <w:pPr>
                        <w:pStyle w:val="Default"/>
                        <w:ind w:firstLine="708"/>
                        <w:jc w:val="center"/>
                        <w:rPr>
                          <w:rFonts w:ascii="Times New Roman" w:hAnsi="Times New Roman"/>
                          <w:sz w:val="28"/>
                          <w:szCs w:val="28"/>
                        </w:rPr>
                      </w:pPr>
                    </w:p>
                    <w:p w:rsidR="00EB37F9" w:rsidRPr="00523D97" w:rsidRDefault="00EB37F9" w:rsidP="00EB37F9">
                      <w:pPr>
                        <w:pStyle w:val="Default"/>
                        <w:jc w:val="center"/>
                        <w:rPr>
                          <w:rFonts w:ascii="Garamond" w:hAnsi="Garamond"/>
                          <w:b/>
                          <w:sz w:val="36"/>
                          <w:szCs w:val="36"/>
                        </w:rPr>
                      </w:pPr>
                      <w:r w:rsidRPr="00523D97">
                        <w:rPr>
                          <w:rFonts w:ascii="Garamond" w:hAnsi="Garamond"/>
                          <w:b/>
                          <w:sz w:val="36"/>
                          <w:szCs w:val="36"/>
                        </w:rPr>
                        <w:t>Carnet d’accueil</w:t>
                      </w:r>
                    </w:p>
                    <w:p w:rsidR="00EB37F9" w:rsidRPr="00523D97" w:rsidRDefault="00EB37F9" w:rsidP="00EB37F9">
                      <w:pPr>
                        <w:pStyle w:val="Default"/>
                        <w:jc w:val="center"/>
                        <w:rPr>
                          <w:rFonts w:ascii="Garamond" w:hAnsi="Garamond"/>
                          <w:b/>
                          <w:sz w:val="36"/>
                          <w:szCs w:val="36"/>
                        </w:rPr>
                      </w:pPr>
                      <w:r>
                        <w:rPr>
                          <w:rFonts w:ascii="Garamond" w:hAnsi="Garamond"/>
                          <w:b/>
                          <w:sz w:val="36"/>
                          <w:szCs w:val="36"/>
                        </w:rPr>
                        <w:t>e</w:t>
                      </w:r>
                      <w:r w:rsidRPr="00523D97">
                        <w:rPr>
                          <w:rFonts w:ascii="Garamond" w:hAnsi="Garamond"/>
                          <w:b/>
                          <w:sz w:val="36"/>
                          <w:szCs w:val="36"/>
                        </w:rPr>
                        <w:t>n hypokhâgne (HK)</w:t>
                      </w:r>
                    </w:p>
                    <w:p w:rsidR="00EB37F9" w:rsidRPr="001761D2" w:rsidRDefault="00EB37F9" w:rsidP="00EB37F9">
                      <w:pPr>
                        <w:pStyle w:val="Default"/>
                        <w:jc w:val="center"/>
                        <w:rPr>
                          <w:rFonts w:ascii="Times New Roman" w:hAnsi="Times New Roman"/>
                          <w:sz w:val="28"/>
                          <w:szCs w:val="28"/>
                        </w:rPr>
                      </w:pPr>
                    </w:p>
                    <w:p w:rsidR="00EB37F9" w:rsidRPr="001761D2" w:rsidRDefault="00EB37F9" w:rsidP="00EB37F9">
                      <w:pPr>
                        <w:pStyle w:val="Default"/>
                        <w:rPr>
                          <w:rFonts w:ascii="Times New Roman" w:hAnsi="Times New Roman"/>
                          <w:sz w:val="28"/>
                          <w:szCs w:val="28"/>
                        </w:rPr>
                      </w:pPr>
                    </w:p>
                    <w:p w:rsidR="00EB37F9" w:rsidRPr="001761D2" w:rsidRDefault="00EB37F9" w:rsidP="00EB37F9">
                      <w:pPr>
                        <w:pStyle w:val="Default"/>
                        <w:rPr>
                          <w:rFonts w:ascii="Times New Roman" w:hAnsi="Times New Roman"/>
                          <w:sz w:val="28"/>
                          <w:szCs w:val="28"/>
                        </w:rPr>
                      </w:pPr>
                    </w:p>
                    <w:p w:rsidR="00EB37F9" w:rsidRPr="001761D2" w:rsidRDefault="00EB37F9" w:rsidP="00EB37F9">
                      <w:pPr>
                        <w:pStyle w:val="Default"/>
                        <w:jc w:val="center"/>
                        <w:rPr>
                          <w:rFonts w:ascii="Times New Roman" w:hAnsi="Times New Roman"/>
                          <w:sz w:val="28"/>
                          <w:szCs w:val="28"/>
                        </w:rPr>
                      </w:pPr>
                    </w:p>
                    <w:p w:rsidR="00EB37F9" w:rsidRPr="001761D2" w:rsidRDefault="00EB37F9" w:rsidP="00EB37F9">
                      <w:pPr>
                        <w:pStyle w:val="Default"/>
                        <w:jc w:val="center"/>
                        <w:rPr>
                          <w:rFonts w:ascii="Times New Roman" w:hAnsi="Times New Roman"/>
                          <w:b/>
                          <w:bCs/>
                          <w:sz w:val="28"/>
                          <w:szCs w:val="28"/>
                        </w:rPr>
                      </w:pPr>
                      <w:r w:rsidRPr="001761D2">
                        <w:rPr>
                          <w:rFonts w:ascii="Times New Roman" w:hAnsi="Times New Roman"/>
                          <w:noProof/>
                          <w:sz w:val="28"/>
                          <w:szCs w:val="28"/>
                          <w:lang w:eastAsia="fr-FR"/>
                        </w:rPr>
                        <w:drawing>
                          <wp:inline distT="0" distB="0" distL="0" distR="0" wp14:anchorId="06DB9949" wp14:editId="319440CA">
                            <wp:extent cx="4724400" cy="35388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3538855"/>
                                    </a:xfrm>
                                    <a:prstGeom prst="rect">
                                      <a:avLst/>
                                    </a:prstGeom>
                                    <a:solidFill>
                                      <a:srgbClr val="FFFFFF"/>
                                    </a:solidFill>
                                    <a:ln>
                                      <a:noFill/>
                                    </a:ln>
                                  </pic:spPr>
                                </pic:pic>
                              </a:graphicData>
                            </a:graphic>
                          </wp:inline>
                        </w:drawing>
                      </w:r>
                    </w:p>
                    <w:p w:rsidR="00EB37F9" w:rsidRPr="001761D2" w:rsidRDefault="00EB37F9" w:rsidP="00EB37F9">
                      <w:pPr>
                        <w:pStyle w:val="Default"/>
                        <w:jc w:val="center"/>
                        <w:rPr>
                          <w:rFonts w:ascii="Times New Roman" w:hAnsi="Times New Roman"/>
                          <w:b/>
                          <w:bCs/>
                          <w:sz w:val="28"/>
                          <w:szCs w:val="28"/>
                        </w:rPr>
                      </w:pPr>
                    </w:p>
                    <w:p w:rsidR="00EB37F9" w:rsidRPr="001761D2" w:rsidRDefault="00EB37F9" w:rsidP="00EB37F9">
                      <w:pPr>
                        <w:pStyle w:val="Default"/>
                        <w:jc w:val="center"/>
                        <w:rPr>
                          <w:rFonts w:ascii="Times New Roman" w:hAnsi="Times New Roman"/>
                          <w:sz w:val="28"/>
                          <w:szCs w:val="28"/>
                        </w:rPr>
                      </w:pPr>
                    </w:p>
                    <w:p w:rsidR="00EB37F9" w:rsidRPr="005E2969" w:rsidRDefault="00EB37F9" w:rsidP="00EB37F9">
                      <w:pPr>
                        <w:pStyle w:val="Default"/>
                        <w:jc w:val="center"/>
                        <w:rPr>
                          <w:rFonts w:ascii="Times New Roman" w:hAnsi="Times New Roman"/>
                          <w:sz w:val="28"/>
                          <w:szCs w:val="28"/>
                        </w:rPr>
                      </w:pPr>
                      <w:r w:rsidRPr="005E2969">
                        <w:rPr>
                          <w:rFonts w:ascii="Times New Roman" w:hAnsi="Times New Roman"/>
                          <w:sz w:val="28"/>
                          <w:szCs w:val="28"/>
                        </w:rPr>
                        <w:t>5 rue Jullien, BP 37</w:t>
                      </w:r>
                    </w:p>
                    <w:p w:rsidR="00EB37F9" w:rsidRPr="001761D2" w:rsidRDefault="00EB37F9" w:rsidP="00EB37F9">
                      <w:pPr>
                        <w:pStyle w:val="Default"/>
                        <w:jc w:val="center"/>
                        <w:rPr>
                          <w:rFonts w:ascii="Times New Roman" w:hAnsi="Times New Roman"/>
                          <w:sz w:val="28"/>
                          <w:szCs w:val="28"/>
                        </w:rPr>
                      </w:pPr>
                      <w:r w:rsidRPr="005E2969">
                        <w:rPr>
                          <w:rFonts w:ascii="Times New Roman" w:hAnsi="Times New Roman"/>
                          <w:sz w:val="28"/>
                          <w:szCs w:val="28"/>
                        </w:rPr>
                        <w:t>92174 VANVES Cedex</w:t>
                      </w:r>
                    </w:p>
                    <w:p w:rsidR="00EB37F9" w:rsidRPr="001761D2" w:rsidRDefault="00EB37F9" w:rsidP="00EB37F9">
                      <w:pPr>
                        <w:pStyle w:val="Default"/>
                        <w:jc w:val="center"/>
                        <w:rPr>
                          <w:rFonts w:ascii="Times New Roman" w:hAnsi="Times New Roman"/>
                          <w:sz w:val="28"/>
                          <w:szCs w:val="28"/>
                        </w:rPr>
                      </w:pPr>
                      <w:r w:rsidRPr="001761D2">
                        <w:rPr>
                          <w:rFonts w:ascii="Times New Roman" w:hAnsi="Times New Roman"/>
                          <w:sz w:val="28"/>
                          <w:szCs w:val="28"/>
                        </w:rPr>
                        <w:t xml:space="preserve">01.46.42.61.50 </w:t>
                      </w:r>
                    </w:p>
                    <w:p w:rsidR="00EB37F9" w:rsidRPr="001761D2" w:rsidRDefault="00EB37F9" w:rsidP="00EB37F9">
                      <w:pPr>
                        <w:pStyle w:val="Default"/>
                        <w:jc w:val="center"/>
                        <w:rPr>
                          <w:rFonts w:ascii="Times New Roman" w:hAnsi="Times New Roman"/>
                          <w:sz w:val="28"/>
                          <w:szCs w:val="28"/>
                        </w:rPr>
                      </w:pPr>
                    </w:p>
                    <w:p w:rsidR="00EB37F9" w:rsidRPr="00AC6E9A" w:rsidRDefault="00EB37F9" w:rsidP="00EB37F9">
                      <w:hyperlink r:id="rId14" w:history="1">
                        <w:r w:rsidRPr="00AC6E9A">
                          <w:rPr>
                            <w:rStyle w:val="Lienhypertexte"/>
                          </w:rPr>
                          <w:t>http://www.cite-scolaire-michelet-vanves.ac-versailles.fr/classes-preparatoires/inscriptions/</w:t>
                        </w:r>
                      </w:hyperlink>
                    </w:p>
                    <w:p w:rsidR="00EB37F9" w:rsidRPr="00AC6E9A" w:rsidRDefault="00EB37F9" w:rsidP="00EB37F9">
                      <w:hyperlink r:id="rId15" w:history="1">
                        <w:r w:rsidRPr="00AC6E9A">
                          <w:rPr>
                            <w:rStyle w:val="Lienhypertexte"/>
                          </w:rPr>
                          <w:t>http://www.cite-scolaire-michelet-vanves.ac-versailles.fr/classes-preparatoires/prepa-litteraire/</w:t>
                        </w:r>
                      </w:hyperlink>
                    </w:p>
                    <w:p w:rsidR="00EB37F9" w:rsidRDefault="00EB37F9" w:rsidP="00EB37F9"/>
                  </w:txbxContent>
                </v:textbox>
                <w10:wrap type="square"/>
              </v:shape>
            </w:pict>
          </mc:Fallback>
        </mc:AlternateContent>
      </w:r>
      <w:r>
        <w:rPr>
          <w:b/>
        </w:rPr>
        <w:tab/>
      </w:r>
    </w:p>
    <w:p w:rsidR="00EB37F9" w:rsidRDefault="00EB37F9" w:rsidP="00801378">
      <w:pPr>
        <w:spacing w:before="0" w:after="0" w:line="240" w:lineRule="auto"/>
        <w:rPr>
          <w:b/>
          <w:bCs/>
          <w:sz w:val="28"/>
          <w:szCs w:val="28"/>
        </w:rPr>
      </w:pPr>
    </w:p>
    <w:p w:rsidR="00EB37F9" w:rsidRDefault="00EB37F9" w:rsidP="00801378">
      <w:pPr>
        <w:spacing w:before="0" w:after="0" w:line="240" w:lineRule="auto"/>
        <w:rPr>
          <w:rFonts w:eastAsia="Arial" w:cs="Times New Roman"/>
          <w:b/>
          <w:bCs/>
          <w:color w:val="000000"/>
          <w:sz w:val="28"/>
          <w:szCs w:val="28"/>
          <w:lang w:eastAsia="ar-SA"/>
        </w:rPr>
      </w:pPr>
    </w:p>
    <w:p w:rsidR="00EB37F9" w:rsidRPr="00A5215C" w:rsidRDefault="00EB37F9" w:rsidP="00801378">
      <w:pPr>
        <w:pStyle w:val="Default"/>
        <w:keepNext/>
        <w:framePr w:dropCap="drop" w:lines="2" w:wrap="around" w:vAnchor="text" w:hAnchor="text"/>
        <w:suppressAutoHyphens w:val="0"/>
        <w:autoSpaceDE/>
        <w:jc w:val="both"/>
        <w:textAlignment w:val="baseline"/>
        <w:rPr>
          <w:rFonts w:ascii="Garamond" w:hAnsi="Garamond"/>
          <w:b/>
          <w:bCs/>
          <w:position w:val="-1"/>
          <w:sz w:val="88"/>
          <w:szCs w:val="28"/>
        </w:rPr>
      </w:pPr>
      <w:r w:rsidRPr="00A5215C">
        <w:rPr>
          <w:rFonts w:ascii="Garamond" w:hAnsi="Garamond"/>
          <w:b/>
          <w:bCs/>
          <w:position w:val="-1"/>
          <w:sz w:val="88"/>
          <w:szCs w:val="28"/>
        </w:rPr>
        <w:t>V</w:t>
      </w:r>
    </w:p>
    <w:p w:rsidR="00EB37F9" w:rsidRDefault="00EB37F9" w:rsidP="00801378">
      <w:pPr>
        <w:pStyle w:val="Default"/>
        <w:ind w:right="281"/>
        <w:jc w:val="both"/>
        <w:rPr>
          <w:rFonts w:ascii="Garamond" w:hAnsi="Garamond"/>
          <w:b/>
          <w:bCs/>
          <w:sz w:val="28"/>
          <w:szCs w:val="28"/>
        </w:rPr>
      </w:pPr>
      <w:r w:rsidRPr="00F42891">
        <w:rPr>
          <w:rFonts w:ascii="Garamond" w:hAnsi="Garamond"/>
          <w:b/>
          <w:bCs/>
          <w:sz w:val="28"/>
          <w:szCs w:val="28"/>
        </w:rPr>
        <w:t xml:space="preserve">ous entrez en classe préparatoire littéraire au lycée Michelet. Vous trouverez dans ce fascicule des informations qui vous aideront à découvrir votre nouvel établissement et son fonctionnement, ainsi que quelques conseils et </w:t>
      </w:r>
      <w:r w:rsidRPr="00F42891">
        <w:rPr>
          <w:rFonts w:ascii="Garamond" w:hAnsi="Garamond"/>
          <w:b/>
          <w:bCs/>
          <w:sz w:val="28"/>
          <w:szCs w:val="28"/>
          <w:u w:val="single"/>
        </w:rPr>
        <w:t>du travail pour la rentrée</w:t>
      </w:r>
      <w:r w:rsidRPr="00F42891">
        <w:rPr>
          <w:rFonts w:ascii="Garamond" w:hAnsi="Garamond"/>
          <w:b/>
          <w:bCs/>
          <w:sz w:val="28"/>
          <w:szCs w:val="28"/>
        </w:rPr>
        <w:t>.</w:t>
      </w:r>
      <w:r>
        <w:rPr>
          <w:rFonts w:ascii="Garamond" w:hAnsi="Garamond"/>
          <w:b/>
          <w:bCs/>
          <w:sz w:val="28"/>
          <w:szCs w:val="28"/>
        </w:rPr>
        <w:t xml:space="preserve"> </w:t>
      </w:r>
    </w:p>
    <w:p w:rsidR="00EB37F9" w:rsidRDefault="00EB37F9" w:rsidP="00801378">
      <w:pPr>
        <w:pStyle w:val="Default"/>
        <w:ind w:right="281"/>
        <w:jc w:val="both"/>
        <w:rPr>
          <w:rFonts w:ascii="Garamond" w:hAnsi="Garamond"/>
          <w:b/>
          <w:bCs/>
          <w:sz w:val="28"/>
          <w:szCs w:val="28"/>
        </w:rPr>
      </w:pPr>
    </w:p>
    <w:p w:rsidR="00EB37F9" w:rsidRDefault="00EB37F9" w:rsidP="00801378">
      <w:pPr>
        <w:pStyle w:val="Default"/>
        <w:ind w:right="281"/>
        <w:jc w:val="both"/>
        <w:rPr>
          <w:rFonts w:ascii="Garamond" w:hAnsi="Garamond"/>
          <w:b/>
          <w:bCs/>
          <w:sz w:val="28"/>
          <w:szCs w:val="28"/>
        </w:rPr>
      </w:pPr>
    </w:p>
    <w:p w:rsidR="00EB37F9" w:rsidRDefault="00EB37F9" w:rsidP="00801378">
      <w:pPr>
        <w:pStyle w:val="Default"/>
        <w:ind w:right="281"/>
        <w:jc w:val="both"/>
        <w:rPr>
          <w:rFonts w:ascii="Garamond" w:hAnsi="Garamond"/>
          <w:bCs/>
        </w:rPr>
      </w:pPr>
      <w:r>
        <w:rPr>
          <w:rFonts w:ascii="Garamond" w:hAnsi="Garamond"/>
          <w:bCs/>
        </w:rPr>
        <w:t>Le Lycée Michelet vous permettra de travailler dans un cadre exceptionnel, à proximité immédiate de Paris (métro 12 et 13).</w:t>
      </w:r>
    </w:p>
    <w:p w:rsidR="00EB37F9" w:rsidRDefault="00EB37F9" w:rsidP="00801378">
      <w:pPr>
        <w:pStyle w:val="Default"/>
        <w:ind w:right="281"/>
        <w:jc w:val="both"/>
        <w:rPr>
          <w:rFonts w:ascii="Garamond" w:hAnsi="Garamond"/>
          <w:bCs/>
        </w:rPr>
      </w:pPr>
    </w:p>
    <w:p w:rsidR="00EB37F9" w:rsidRPr="002540DD" w:rsidRDefault="00EB37F9" w:rsidP="00801378">
      <w:pPr>
        <w:pStyle w:val="Default"/>
        <w:ind w:right="281"/>
        <w:jc w:val="both"/>
        <w:rPr>
          <w:rFonts w:ascii="Garamond" w:hAnsi="Garamond"/>
          <w:bCs/>
        </w:rPr>
      </w:pPr>
      <w:r w:rsidRPr="002540DD">
        <w:rPr>
          <w:rFonts w:ascii="Garamond" w:hAnsi="Garamond"/>
          <w:bCs/>
        </w:rPr>
        <w:t>La cité scolaire Michelet accueille plus de 2000 élèves de la sixième aux classes préparatoires aux grandes écoles.</w:t>
      </w:r>
    </w:p>
    <w:p w:rsidR="00EB37F9" w:rsidRDefault="00EB37F9" w:rsidP="00801378">
      <w:pPr>
        <w:pStyle w:val="Default"/>
        <w:ind w:right="281"/>
        <w:jc w:val="both"/>
        <w:rPr>
          <w:rFonts w:ascii="Garamond" w:hAnsi="Garamond"/>
          <w:bCs/>
        </w:rPr>
      </w:pPr>
    </w:p>
    <w:p w:rsidR="00EB37F9" w:rsidRPr="002540DD" w:rsidRDefault="00EB37F9" w:rsidP="00801378">
      <w:pPr>
        <w:pStyle w:val="Default"/>
        <w:ind w:right="281"/>
        <w:jc w:val="both"/>
        <w:rPr>
          <w:rFonts w:ascii="Garamond" w:hAnsi="Garamond"/>
          <w:bCs/>
        </w:rPr>
      </w:pPr>
      <w:r w:rsidRPr="002540DD">
        <w:rPr>
          <w:rFonts w:ascii="Garamond" w:hAnsi="Garamond"/>
          <w:bCs/>
        </w:rPr>
        <w:t xml:space="preserve">Les bâtiments, classés monuments historiques, ont été construits entre 1698 et 1905. Depuis 15 ans, d’énormes travaux de réhabilitation ont été entrepris. La plus grande partie des locaux est rénovée et les installations intérieures sont entièrement refaites. </w:t>
      </w:r>
    </w:p>
    <w:p w:rsidR="00EB37F9" w:rsidRDefault="00EB37F9" w:rsidP="003C137A">
      <w:pPr>
        <w:spacing w:line="240" w:lineRule="auto"/>
        <w:jc w:val="left"/>
        <w:rPr>
          <w:bCs/>
          <w:szCs w:val="24"/>
        </w:rPr>
      </w:pPr>
      <w:r w:rsidRPr="002540DD">
        <w:rPr>
          <w:bCs/>
          <w:szCs w:val="24"/>
        </w:rPr>
        <w:t>Le lycée dispose aussi d’un parc magnifique et d’installations sportives remarquables (gymnases, piscine, terrains de football, de rugby, de tennis et multisports).</w:t>
      </w:r>
    </w:p>
    <w:p w:rsidR="00EB37F9" w:rsidRDefault="00EB37F9" w:rsidP="00801378">
      <w:pPr>
        <w:pStyle w:val="Default"/>
        <w:ind w:right="281"/>
        <w:jc w:val="both"/>
        <w:rPr>
          <w:rFonts w:ascii="Garamond" w:hAnsi="Garamond"/>
          <w:b/>
          <w:bCs/>
          <w:sz w:val="28"/>
          <w:szCs w:val="28"/>
        </w:rPr>
      </w:pPr>
    </w:p>
    <w:p w:rsidR="00EB37F9" w:rsidRDefault="00EB37F9" w:rsidP="00801378">
      <w:pPr>
        <w:pStyle w:val="Default"/>
        <w:ind w:right="281"/>
        <w:jc w:val="both"/>
        <w:rPr>
          <w:rFonts w:ascii="Garamond" w:hAnsi="Garamond"/>
          <w:b/>
          <w:bCs/>
          <w:sz w:val="28"/>
          <w:szCs w:val="28"/>
        </w:rPr>
      </w:pPr>
    </w:p>
    <w:p w:rsidR="00EB37F9" w:rsidRDefault="00EB37F9" w:rsidP="00801378">
      <w:pPr>
        <w:pStyle w:val="Default"/>
        <w:ind w:right="281"/>
        <w:jc w:val="both"/>
        <w:rPr>
          <w:rFonts w:ascii="Garamond" w:hAnsi="Garamond"/>
          <w:b/>
          <w:bCs/>
          <w:sz w:val="28"/>
          <w:szCs w:val="28"/>
        </w:rPr>
      </w:pPr>
    </w:p>
    <w:p w:rsidR="00EB37F9" w:rsidRDefault="00EB37F9" w:rsidP="00801378">
      <w:pPr>
        <w:pStyle w:val="Default"/>
        <w:ind w:right="281"/>
        <w:jc w:val="both"/>
        <w:rPr>
          <w:rFonts w:ascii="Garamond" w:hAnsi="Garamond"/>
          <w:bCs/>
        </w:rPr>
      </w:pPr>
      <w:r>
        <w:rPr>
          <w:rFonts w:ascii="Garamond" w:hAnsi="Garamond"/>
          <w:bCs/>
        </w:rPr>
        <w:t>Horair</w:t>
      </w:r>
      <w:r w:rsidRPr="00935C4A">
        <w:rPr>
          <w:rFonts w:ascii="Garamond" w:hAnsi="Garamond"/>
          <w:bCs/>
        </w:rPr>
        <w:t>es du lycée pendant l’été</w:t>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t xml:space="preserve">p. 3 </w:t>
      </w:r>
    </w:p>
    <w:p w:rsidR="00EB37F9" w:rsidRDefault="00EB37F9" w:rsidP="00801378">
      <w:pPr>
        <w:pStyle w:val="Default"/>
        <w:ind w:right="281"/>
        <w:jc w:val="both"/>
        <w:rPr>
          <w:rFonts w:ascii="Garamond" w:hAnsi="Garamond"/>
          <w:bCs/>
        </w:rPr>
      </w:pPr>
    </w:p>
    <w:p w:rsidR="00EB37F9" w:rsidRDefault="00EB37F9" w:rsidP="00801378">
      <w:pPr>
        <w:pStyle w:val="Default"/>
        <w:ind w:right="281"/>
        <w:jc w:val="both"/>
        <w:rPr>
          <w:rFonts w:ascii="Garamond" w:hAnsi="Garamond"/>
          <w:bCs/>
        </w:rPr>
      </w:pPr>
      <w:r>
        <w:rPr>
          <w:rFonts w:ascii="Garamond" w:hAnsi="Garamond"/>
          <w:bCs/>
        </w:rPr>
        <w:t>Horaires en Hypokhâgne</w:t>
      </w:r>
      <w:r w:rsidR="00B30597">
        <w:rPr>
          <w:rFonts w:ascii="Garamond" w:hAnsi="Garamond"/>
          <w:bCs/>
        </w:rPr>
        <w:tab/>
      </w:r>
      <w:r w:rsidR="00B30597">
        <w:rPr>
          <w:rFonts w:ascii="Garamond" w:hAnsi="Garamond"/>
          <w:bCs/>
        </w:rPr>
        <w:tab/>
      </w:r>
      <w:r w:rsidR="00B30597">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t>p. 3</w:t>
      </w:r>
    </w:p>
    <w:p w:rsidR="00B30597" w:rsidRDefault="00B30597" w:rsidP="00801378">
      <w:pPr>
        <w:pStyle w:val="Default"/>
        <w:ind w:right="281"/>
        <w:jc w:val="both"/>
        <w:rPr>
          <w:rFonts w:ascii="Garamond" w:hAnsi="Garamond"/>
          <w:bCs/>
        </w:rPr>
      </w:pPr>
    </w:p>
    <w:p w:rsidR="00B30597" w:rsidRDefault="00B30597" w:rsidP="00801378">
      <w:pPr>
        <w:pStyle w:val="Default"/>
        <w:ind w:right="281"/>
        <w:jc w:val="both"/>
        <w:rPr>
          <w:rFonts w:ascii="Garamond" w:hAnsi="Garamond"/>
          <w:bCs/>
        </w:rPr>
      </w:pPr>
      <w:r>
        <w:rPr>
          <w:rFonts w:ascii="Garamond" w:hAnsi="Garamond"/>
          <w:bCs/>
        </w:rPr>
        <w:t>Équip pédagogique</w:t>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t>p. 4</w:t>
      </w:r>
    </w:p>
    <w:p w:rsidR="00EB37F9" w:rsidRDefault="00EB37F9" w:rsidP="00801378">
      <w:pPr>
        <w:pStyle w:val="Default"/>
        <w:tabs>
          <w:tab w:val="left" w:pos="5602"/>
        </w:tabs>
        <w:ind w:right="281"/>
        <w:jc w:val="both"/>
        <w:rPr>
          <w:rFonts w:ascii="Garamond" w:hAnsi="Garamond"/>
          <w:bCs/>
        </w:rPr>
      </w:pPr>
      <w:r>
        <w:rPr>
          <w:rFonts w:ascii="Garamond" w:hAnsi="Garamond"/>
          <w:bCs/>
        </w:rPr>
        <w:tab/>
      </w:r>
    </w:p>
    <w:p w:rsidR="00EB37F9" w:rsidRDefault="00EB37F9" w:rsidP="00801378">
      <w:pPr>
        <w:pStyle w:val="Default"/>
        <w:ind w:right="281"/>
        <w:jc w:val="both"/>
        <w:rPr>
          <w:rFonts w:ascii="Garamond" w:hAnsi="Garamond"/>
          <w:bCs/>
        </w:rPr>
      </w:pPr>
      <w:r>
        <w:rPr>
          <w:rFonts w:ascii="Garamond" w:hAnsi="Garamond"/>
          <w:bCs/>
        </w:rPr>
        <w:t>Un bon été pour préparer la rentrée</w:t>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t>p. 4</w:t>
      </w:r>
    </w:p>
    <w:p w:rsidR="00EB37F9" w:rsidRDefault="00EB37F9" w:rsidP="00801378">
      <w:pPr>
        <w:pStyle w:val="Default"/>
        <w:ind w:right="281"/>
        <w:jc w:val="both"/>
        <w:rPr>
          <w:rFonts w:ascii="Garamond" w:hAnsi="Garamond"/>
          <w:bCs/>
        </w:rPr>
      </w:pPr>
    </w:p>
    <w:p w:rsidR="00EB37F9" w:rsidRDefault="00EB37F9" w:rsidP="00801378">
      <w:pPr>
        <w:pStyle w:val="Default"/>
        <w:ind w:right="281"/>
        <w:jc w:val="both"/>
        <w:rPr>
          <w:rFonts w:ascii="Garamond" w:hAnsi="Garamond"/>
          <w:bCs/>
        </w:rPr>
      </w:pPr>
      <w:r>
        <w:rPr>
          <w:rFonts w:ascii="Garamond" w:hAnsi="Garamond"/>
          <w:bCs/>
        </w:rPr>
        <w:t>La rentrée : calendriers, démarches &amp; documents</w:t>
      </w:r>
      <w:r>
        <w:rPr>
          <w:rFonts w:ascii="Garamond" w:hAnsi="Garamond"/>
          <w:bCs/>
        </w:rPr>
        <w:tab/>
      </w:r>
      <w:r>
        <w:rPr>
          <w:rFonts w:ascii="Garamond" w:hAnsi="Garamond"/>
          <w:bCs/>
        </w:rPr>
        <w:tab/>
      </w:r>
      <w:r>
        <w:rPr>
          <w:rFonts w:ascii="Garamond" w:hAnsi="Garamond"/>
          <w:bCs/>
        </w:rPr>
        <w:tab/>
      </w:r>
      <w:r>
        <w:rPr>
          <w:rFonts w:ascii="Garamond" w:hAnsi="Garamond"/>
          <w:bCs/>
        </w:rPr>
        <w:tab/>
        <w:t>p. 11</w:t>
      </w:r>
    </w:p>
    <w:p w:rsidR="00EB37F9" w:rsidRDefault="00EB37F9" w:rsidP="00801378">
      <w:pPr>
        <w:pStyle w:val="Default"/>
        <w:ind w:right="281"/>
        <w:jc w:val="both"/>
        <w:rPr>
          <w:rFonts w:ascii="Garamond" w:hAnsi="Garamond"/>
          <w:bCs/>
        </w:rPr>
      </w:pPr>
      <w:r>
        <w:rPr>
          <w:rFonts w:ascii="Garamond" w:hAnsi="Garamond"/>
          <w:bCs/>
        </w:rPr>
        <w:tab/>
      </w:r>
    </w:p>
    <w:p w:rsidR="00EB37F9" w:rsidRDefault="00EB37F9" w:rsidP="00801378">
      <w:pPr>
        <w:pStyle w:val="Default"/>
        <w:ind w:right="281"/>
        <w:jc w:val="both"/>
        <w:rPr>
          <w:rFonts w:ascii="Garamond" w:hAnsi="Garamond"/>
          <w:bCs/>
        </w:rPr>
      </w:pPr>
      <w:r>
        <w:rPr>
          <w:rFonts w:ascii="Garamond" w:hAnsi="Garamond"/>
          <w:bCs/>
        </w:rPr>
        <w:t>Divers</w:t>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t>p. 12</w:t>
      </w:r>
    </w:p>
    <w:p w:rsidR="00EB37F9" w:rsidRDefault="00EB37F9" w:rsidP="00801378">
      <w:pPr>
        <w:pStyle w:val="Default"/>
        <w:ind w:right="281"/>
        <w:jc w:val="both"/>
        <w:rPr>
          <w:rFonts w:ascii="Garamond" w:hAnsi="Garamond"/>
          <w:bCs/>
        </w:rPr>
      </w:pPr>
    </w:p>
    <w:p w:rsidR="00EB37F9" w:rsidRDefault="00EB37F9" w:rsidP="00801378">
      <w:pPr>
        <w:pStyle w:val="Default"/>
        <w:ind w:right="281"/>
        <w:jc w:val="both"/>
        <w:rPr>
          <w:rFonts w:ascii="Garamond" w:hAnsi="Garamond"/>
          <w:bCs/>
        </w:rPr>
      </w:pPr>
    </w:p>
    <w:p w:rsidR="00EB37F9" w:rsidRPr="00935C4A" w:rsidRDefault="00EB37F9" w:rsidP="00801378">
      <w:pPr>
        <w:pStyle w:val="Default"/>
        <w:ind w:right="281"/>
        <w:jc w:val="both"/>
        <w:rPr>
          <w:rFonts w:ascii="Garamond" w:hAnsi="Garamond"/>
          <w:bCs/>
        </w:rPr>
      </w:pPr>
    </w:p>
    <w:p w:rsidR="00EB37F9" w:rsidRDefault="00EB37F9" w:rsidP="00801378">
      <w:pPr>
        <w:pStyle w:val="Default"/>
        <w:ind w:right="281"/>
        <w:jc w:val="both"/>
        <w:rPr>
          <w:rFonts w:ascii="Garamond" w:hAnsi="Garamond"/>
          <w:b/>
          <w:bCs/>
          <w:sz w:val="28"/>
          <w:szCs w:val="28"/>
        </w:rPr>
      </w:pPr>
    </w:p>
    <w:p w:rsidR="00EB37F9" w:rsidRDefault="00EB37F9" w:rsidP="00801378">
      <w:pPr>
        <w:spacing w:before="0" w:after="0" w:line="240" w:lineRule="auto"/>
        <w:rPr>
          <w:rFonts w:eastAsia="Arial" w:cs="Times New Roman"/>
          <w:b/>
          <w:bCs/>
          <w:color w:val="000000"/>
          <w:sz w:val="28"/>
          <w:szCs w:val="28"/>
          <w:lang w:eastAsia="ar-SA"/>
        </w:rPr>
      </w:pPr>
      <w:r>
        <w:rPr>
          <w:b/>
          <w:bCs/>
          <w:sz w:val="28"/>
          <w:szCs w:val="28"/>
        </w:rPr>
        <w:br w:type="page"/>
      </w:r>
    </w:p>
    <w:p w:rsidR="00EB37F9" w:rsidRPr="00F42891" w:rsidRDefault="00EB37F9" w:rsidP="00801378">
      <w:pPr>
        <w:pStyle w:val="Default"/>
        <w:ind w:right="281"/>
        <w:jc w:val="both"/>
        <w:rPr>
          <w:rFonts w:ascii="Garamond" w:hAnsi="Garamond"/>
          <w:b/>
          <w:bCs/>
          <w:sz w:val="28"/>
          <w:szCs w:val="28"/>
        </w:rPr>
      </w:pPr>
    </w:p>
    <w:p w:rsidR="00EB37F9" w:rsidRPr="00F42891" w:rsidRDefault="00EB37F9" w:rsidP="00801378">
      <w:pPr>
        <w:pStyle w:val="Default"/>
        <w:ind w:right="281"/>
        <w:jc w:val="both"/>
        <w:rPr>
          <w:rFonts w:ascii="Times New Roman" w:hAnsi="Times New Roman"/>
          <w:b/>
          <w:bCs/>
          <w:sz w:val="28"/>
          <w:szCs w:val="28"/>
        </w:rPr>
      </w:pPr>
    </w:p>
    <w:p w:rsidR="00EB37F9" w:rsidRDefault="00EB37F9" w:rsidP="00801378">
      <w:pPr>
        <w:pStyle w:val="Titre2"/>
        <w:numPr>
          <w:ilvl w:val="0"/>
          <w:numId w:val="1"/>
        </w:numPr>
        <w:spacing w:line="240" w:lineRule="auto"/>
        <w:ind w:left="0" w:firstLine="0"/>
      </w:pPr>
      <w:r>
        <w:t>Horaires du lycÉ</w:t>
      </w:r>
      <w:r w:rsidRPr="00B71220">
        <w:t>e pendant l’</w:t>
      </w:r>
      <w:r>
        <w:t>ÉtÉ</w:t>
      </w:r>
    </w:p>
    <w:p w:rsidR="00EB37F9" w:rsidRDefault="00EB37F9" w:rsidP="00801378">
      <w:pPr>
        <w:pStyle w:val="Sansinterligne"/>
      </w:pPr>
    </w:p>
    <w:p w:rsidR="00EB37F9" w:rsidRPr="00B71220" w:rsidRDefault="00EB37F9" w:rsidP="00801378">
      <w:pPr>
        <w:pStyle w:val="Sansinterligne"/>
      </w:pPr>
    </w:p>
    <w:p w:rsidR="00EB37F9" w:rsidRPr="00AF5BBF" w:rsidRDefault="00EB37F9" w:rsidP="00801378">
      <w:pPr>
        <w:pStyle w:val="Titre4"/>
        <w:pBdr>
          <w:top w:val="dotted" w:sz="4" w:space="1" w:color="0070C0"/>
          <w:left w:val="dotted" w:sz="4" w:space="18" w:color="0070C0"/>
          <w:bottom w:val="dotted" w:sz="4" w:space="1" w:color="0070C0"/>
          <w:right w:val="dotted" w:sz="4" w:space="31" w:color="0070C0"/>
        </w:pBdr>
        <w:spacing w:line="240" w:lineRule="auto"/>
        <w:rPr>
          <w:rFonts w:ascii="Garamond" w:hAnsi="Garamond"/>
          <w:i w:val="0"/>
          <w:sz w:val="22"/>
          <w:szCs w:val="22"/>
        </w:rPr>
      </w:pPr>
      <w:r w:rsidRPr="00AF5BBF">
        <w:rPr>
          <w:rFonts w:ascii="Garamond" w:hAnsi="Garamond"/>
          <w:i w:val="0"/>
          <w:sz w:val="22"/>
          <w:szCs w:val="22"/>
        </w:rPr>
        <w:t>L’établissement sera fermé au public du vendredi 1</w:t>
      </w:r>
      <w:r w:rsidR="00AF5BBF" w:rsidRPr="00AF5BBF">
        <w:rPr>
          <w:rFonts w:ascii="Garamond" w:hAnsi="Garamond"/>
          <w:i w:val="0"/>
          <w:sz w:val="22"/>
          <w:szCs w:val="22"/>
        </w:rPr>
        <w:t>2</w:t>
      </w:r>
      <w:r w:rsidRPr="00AF5BBF">
        <w:rPr>
          <w:rFonts w:ascii="Garamond" w:hAnsi="Garamond"/>
          <w:i w:val="0"/>
          <w:sz w:val="22"/>
          <w:szCs w:val="22"/>
        </w:rPr>
        <w:t xml:space="preserve"> juillet au soir au lundi 2</w:t>
      </w:r>
      <w:r w:rsidR="00AF5BBF" w:rsidRPr="00AF5BBF">
        <w:rPr>
          <w:rFonts w:ascii="Garamond" w:hAnsi="Garamond"/>
          <w:i w:val="0"/>
          <w:sz w:val="22"/>
          <w:szCs w:val="22"/>
        </w:rPr>
        <w:t>6</w:t>
      </w:r>
      <w:r w:rsidRPr="00AF5BBF">
        <w:rPr>
          <w:rFonts w:ascii="Garamond" w:hAnsi="Garamond"/>
          <w:i w:val="0"/>
          <w:sz w:val="22"/>
          <w:szCs w:val="22"/>
        </w:rPr>
        <w:t xml:space="preserve"> août 201</w:t>
      </w:r>
      <w:r w:rsidR="00275C63">
        <w:rPr>
          <w:rFonts w:ascii="Garamond" w:hAnsi="Garamond"/>
          <w:i w:val="0"/>
          <w:sz w:val="22"/>
          <w:szCs w:val="22"/>
        </w:rPr>
        <w:t>9</w:t>
      </w:r>
      <w:r w:rsidRPr="00AF5BBF">
        <w:rPr>
          <w:rFonts w:ascii="Garamond" w:hAnsi="Garamond"/>
          <w:i w:val="0"/>
          <w:sz w:val="22"/>
          <w:szCs w:val="22"/>
        </w:rPr>
        <w:t xml:space="preserve"> au matin</w:t>
      </w:r>
    </w:p>
    <w:p w:rsidR="00EB37F9" w:rsidRPr="0006360D" w:rsidRDefault="00EB37F9" w:rsidP="00801378">
      <w:pPr>
        <w:spacing w:line="240" w:lineRule="auto"/>
        <w:rPr>
          <w:sz w:val="20"/>
          <w:highlight w:val="yellow"/>
        </w:rPr>
      </w:pPr>
    </w:p>
    <w:p w:rsidR="00C13EC0" w:rsidRDefault="00EB37F9" w:rsidP="00801378">
      <w:pPr>
        <w:spacing w:line="240" w:lineRule="auto"/>
      </w:pPr>
      <w:r w:rsidRPr="00C13EC0">
        <w:rPr>
          <w:sz w:val="20"/>
        </w:rPr>
        <w:sym w:font="Wingdings" w:char="F0FC"/>
      </w:r>
      <w:r w:rsidRPr="00C13EC0">
        <w:rPr>
          <w:sz w:val="20"/>
        </w:rPr>
        <w:t xml:space="preserve"> </w:t>
      </w:r>
      <w:r w:rsidRPr="00C13EC0">
        <w:t>Permanences administratives :</w:t>
      </w:r>
      <w:r w:rsidRPr="00C13EC0">
        <w:tab/>
        <w:t xml:space="preserve">du lundi </w:t>
      </w:r>
      <w:r w:rsidR="00C13EC0" w:rsidRPr="00C13EC0">
        <w:t>5</w:t>
      </w:r>
      <w:r w:rsidRPr="00C13EC0">
        <w:t xml:space="preserve"> au vendredi 1</w:t>
      </w:r>
      <w:r w:rsidR="00C13EC0" w:rsidRPr="00C13EC0">
        <w:t>2</w:t>
      </w:r>
      <w:r w:rsidRPr="00C13EC0">
        <w:t xml:space="preserve"> juillet </w:t>
      </w:r>
      <w:r w:rsidRPr="00EB1F55">
        <w:t>et à partir du 2</w:t>
      </w:r>
      <w:r w:rsidR="00EB1F55" w:rsidRPr="00EB1F55">
        <w:t>6</w:t>
      </w:r>
      <w:r w:rsidRPr="00EB1F55">
        <w:t xml:space="preserve"> août </w:t>
      </w:r>
    </w:p>
    <w:p w:rsidR="00EB37F9" w:rsidRPr="00EB1F55" w:rsidRDefault="00EB37F9" w:rsidP="00C13EC0">
      <w:pPr>
        <w:spacing w:line="240" w:lineRule="auto"/>
        <w:ind w:left="2832" w:firstLine="708"/>
      </w:pPr>
      <w:r w:rsidRPr="00EB1F55">
        <w:rPr>
          <w:b/>
          <w:color w:val="FF0000"/>
          <w:sz w:val="20"/>
        </w:rPr>
        <w:t>(</w:t>
      </w:r>
      <w:r w:rsidR="00C13EC0">
        <w:rPr>
          <w:b/>
          <w:color w:val="FF0000"/>
          <w:sz w:val="20"/>
        </w:rPr>
        <w:t xml:space="preserve"> pour le </w:t>
      </w:r>
      <w:r w:rsidRPr="00EB1F55">
        <w:rPr>
          <w:b/>
          <w:color w:val="FF0000"/>
          <w:sz w:val="20"/>
        </w:rPr>
        <w:t>public de 13h30 à 1</w:t>
      </w:r>
      <w:r w:rsidR="00EB1F55" w:rsidRPr="00EB1F55">
        <w:rPr>
          <w:b/>
          <w:color w:val="FF0000"/>
          <w:sz w:val="20"/>
        </w:rPr>
        <w:t>7h</w:t>
      </w:r>
      <w:r w:rsidRPr="00EB1F55">
        <w:rPr>
          <w:b/>
          <w:color w:val="FF0000"/>
          <w:sz w:val="20"/>
        </w:rPr>
        <w:t>)</w:t>
      </w:r>
    </w:p>
    <w:p w:rsidR="00AF5BBF" w:rsidRDefault="00EB37F9" w:rsidP="00801378">
      <w:pPr>
        <w:tabs>
          <w:tab w:val="left" w:pos="720"/>
          <w:tab w:val="left" w:pos="1080"/>
        </w:tabs>
        <w:spacing w:line="240" w:lineRule="auto"/>
        <w:rPr>
          <w:szCs w:val="24"/>
        </w:rPr>
      </w:pPr>
      <w:r w:rsidRPr="00EB1F55">
        <w:rPr>
          <w:szCs w:val="24"/>
        </w:rPr>
        <w:sym w:font="Wingdings" w:char="F0FC"/>
      </w:r>
      <w:r w:rsidRPr="00EB1F55">
        <w:rPr>
          <w:szCs w:val="24"/>
        </w:rPr>
        <w:t xml:space="preserve"> Service de loge </w:t>
      </w:r>
      <w:r w:rsidRPr="00EB1F55">
        <w:rPr>
          <w:szCs w:val="24"/>
        </w:rPr>
        <w:tab/>
      </w:r>
      <w:r w:rsidRPr="00EB1F55">
        <w:rPr>
          <w:szCs w:val="24"/>
        </w:rPr>
        <w:tab/>
      </w:r>
      <w:r w:rsidRPr="00EB1F55">
        <w:rPr>
          <w:szCs w:val="24"/>
        </w:rPr>
        <w:tab/>
      </w:r>
      <w:r w:rsidR="00AF5BBF">
        <w:rPr>
          <w:szCs w:val="24"/>
        </w:rPr>
        <w:t>du jeudi 4 au mardi 9 juillet jusqu’à 19 h</w:t>
      </w:r>
    </w:p>
    <w:p w:rsidR="00EB37F9" w:rsidRDefault="00AF5BBF" w:rsidP="00801378">
      <w:pPr>
        <w:tabs>
          <w:tab w:val="left" w:pos="720"/>
          <w:tab w:val="left" w:pos="1080"/>
        </w:tabs>
        <w:spacing w:line="240" w:lineRule="auto"/>
        <w:rPr>
          <w:szCs w:val="24"/>
        </w:rPr>
      </w:pPr>
      <w:r>
        <w:rPr>
          <w:szCs w:val="24"/>
        </w:rPr>
        <w:tab/>
      </w:r>
      <w:r>
        <w:rPr>
          <w:szCs w:val="24"/>
        </w:rPr>
        <w:tab/>
      </w:r>
      <w:r>
        <w:rPr>
          <w:szCs w:val="24"/>
        </w:rPr>
        <w:tab/>
      </w:r>
      <w:r>
        <w:rPr>
          <w:szCs w:val="24"/>
        </w:rPr>
        <w:tab/>
      </w:r>
      <w:r>
        <w:rPr>
          <w:szCs w:val="24"/>
        </w:rPr>
        <w:tab/>
      </w:r>
      <w:r>
        <w:rPr>
          <w:szCs w:val="24"/>
        </w:rPr>
        <w:tab/>
      </w:r>
      <w:r w:rsidR="00EB1F55" w:rsidRPr="00EB1F55">
        <w:rPr>
          <w:szCs w:val="24"/>
        </w:rPr>
        <w:t>à partir du mardi 2</w:t>
      </w:r>
      <w:r>
        <w:rPr>
          <w:szCs w:val="24"/>
        </w:rPr>
        <w:t>1</w:t>
      </w:r>
      <w:r w:rsidR="00EB1F55" w:rsidRPr="00EB1F55">
        <w:rPr>
          <w:szCs w:val="24"/>
        </w:rPr>
        <w:t xml:space="preserve"> août de 9h à 12 h et de 13h à 16h</w:t>
      </w:r>
    </w:p>
    <w:p w:rsidR="00AF5BBF" w:rsidRDefault="00AF5BBF" w:rsidP="00801378">
      <w:pPr>
        <w:pStyle w:val="Default"/>
        <w:jc w:val="both"/>
        <w:rPr>
          <w:rFonts w:ascii="Garamond" w:hAnsi="Garamond"/>
        </w:rPr>
      </w:pPr>
    </w:p>
    <w:p w:rsidR="00EB37F9" w:rsidRPr="00F42891" w:rsidRDefault="00EB37F9" w:rsidP="00801378">
      <w:pPr>
        <w:pStyle w:val="Default"/>
        <w:jc w:val="both"/>
        <w:rPr>
          <w:rFonts w:ascii="Garamond" w:hAnsi="Garamond"/>
        </w:rPr>
      </w:pPr>
      <w:r>
        <w:rPr>
          <w:rFonts w:ascii="Garamond" w:hAnsi="Garamond"/>
        </w:rPr>
        <w:t xml:space="preserve">Coordonnées du lycée : </w:t>
      </w:r>
      <w:r>
        <w:rPr>
          <w:rFonts w:ascii="Garamond" w:hAnsi="Garamond"/>
        </w:rPr>
        <w:tab/>
      </w:r>
      <w:r>
        <w:rPr>
          <w:rFonts w:ascii="Garamond" w:hAnsi="Garamond"/>
        </w:rPr>
        <w:tab/>
        <w:t xml:space="preserve">5, rue Jullien, </w:t>
      </w:r>
      <w:r w:rsidRPr="00F42891">
        <w:rPr>
          <w:rFonts w:ascii="Garamond" w:hAnsi="Garamond"/>
        </w:rPr>
        <w:t xml:space="preserve">92170 Vanves </w:t>
      </w:r>
    </w:p>
    <w:p w:rsidR="00EB37F9" w:rsidRPr="00F42891" w:rsidRDefault="00EB37F9" w:rsidP="00801378">
      <w:pPr>
        <w:pStyle w:val="Default"/>
        <w:ind w:left="2832" w:firstLine="708"/>
        <w:jc w:val="both"/>
        <w:rPr>
          <w:rFonts w:ascii="Garamond" w:hAnsi="Garamond"/>
        </w:rPr>
      </w:pPr>
      <w:r w:rsidRPr="00F42891">
        <w:rPr>
          <w:rFonts w:ascii="Garamond" w:hAnsi="Garamond"/>
        </w:rPr>
        <w:t xml:space="preserve">01.46.42.61.50 </w:t>
      </w:r>
    </w:p>
    <w:p w:rsidR="00EB37F9" w:rsidRDefault="0006360D" w:rsidP="00801378">
      <w:pPr>
        <w:tabs>
          <w:tab w:val="left" w:pos="720"/>
          <w:tab w:val="left" w:pos="1080"/>
        </w:tabs>
        <w:spacing w:line="240" w:lineRule="auto"/>
        <w:rPr>
          <w:szCs w:val="24"/>
        </w:rPr>
      </w:pPr>
      <w:r>
        <w:rPr>
          <w:szCs w:val="24"/>
        </w:rPr>
        <w:tab/>
      </w:r>
      <w:r>
        <w:rPr>
          <w:szCs w:val="24"/>
        </w:rPr>
        <w:tab/>
      </w:r>
      <w:r>
        <w:rPr>
          <w:szCs w:val="24"/>
        </w:rPr>
        <w:tab/>
      </w:r>
      <w:r>
        <w:rPr>
          <w:szCs w:val="24"/>
        </w:rPr>
        <w:tab/>
      </w:r>
      <w:r>
        <w:rPr>
          <w:szCs w:val="24"/>
        </w:rPr>
        <w:tab/>
      </w:r>
      <w:r>
        <w:rPr>
          <w:szCs w:val="24"/>
        </w:rPr>
        <w:tab/>
      </w:r>
      <w:hyperlink r:id="rId16" w:history="1">
        <w:r w:rsidRPr="005A1956">
          <w:rPr>
            <w:rStyle w:val="Lienhypertexte"/>
            <w:szCs w:val="24"/>
          </w:rPr>
          <w:t>http://www.cite-scolaire-michelet-vanves.ac-versailles.fr/</w:t>
        </w:r>
      </w:hyperlink>
    </w:p>
    <w:p w:rsidR="0006360D" w:rsidRPr="00E465C7" w:rsidRDefault="0006360D" w:rsidP="00801378">
      <w:pPr>
        <w:tabs>
          <w:tab w:val="left" w:pos="720"/>
          <w:tab w:val="left" w:pos="1080"/>
        </w:tabs>
        <w:spacing w:line="240" w:lineRule="auto"/>
        <w:rPr>
          <w:szCs w:val="24"/>
        </w:rPr>
      </w:pPr>
    </w:p>
    <w:p w:rsidR="00EB37F9" w:rsidRPr="00B71220" w:rsidRDefault="00EB37F9" w:rsidP="00801378">
      <w:pPr>
        <w:pStyle w:val="Titre2"/>
        <w:numPr>
          <w:ilvl w:val="0"/>
          <w:numId w:val="1"/>
        </w:numPr>
        <w:spacing w:line="240" w:lineRule="auto"/>
        <w:ind w:left="0" w:firstLine="0"/>
      </w:pPr>
      <w:r>
        <w:t>Horaires en HypokhÂgne</w:t>
      </w:r>
    </w:p>
    <w:p w:rsidR="00EB37F9" w:rsidRDefault="00EB37F9" w:rsidP="00801378">
      <w:pPr>
        <w:spacing w:line="240" w:lineRule="auto"/>
      </w:pPr>
    </w:p>
    <w:p w:rsidR="00EB37F9" w:rsidRDefault="00EB37F9" w:rsidP="00801378">
      <w:pPr>
        <w:pStyle w:val="Corpsdetexte"/>
        <w:tabs>
          <w:tab w:val="left" w:pos="9072"/>
        </w:tabs>
        <w:ind w:right="423"/>
        <w:rPr>
          <w:rFonts w:ascii="Garamond" w:hAnsi="Garamond"/>
        </w:rPr>
      </w:pPr>
      <w:r w:rsidRPr="001761D2">
        <w:t xml:space="preserve">► </w:t>
      </w:r>
      <w:r w:rsidRPr="00935C4A">
        <w:rPr>
          <w:rFonts w:ascii="Garamond" w:hAnsi="Garamond"/>
        </w:rPr>
        <w:t xml:space="preserve">L’enseignement en classe d’HK comprend des </w:t>
      </w:r>
      <w:r w:rsidRPr="00935C4A">
        <w:rPr>
          <w:rFonts w:ascii="Garamond" w:hAnsi="Garamond"/>
          <w:b/>
        </w:rPr>
        <w:t>cours communs</w:t>
      </w:r>
      <w:r w:rsidRPr="00935C4A">
        <w:rPr>
          <w:rFonts w:ascii="Garamond" w:hAnsi="Garamond"/>
        </w:rPr>
        <w:t xml:space="preserve"> à l’ensemble de la classe d’HK : </w:t>
      </w:r>
    </w:p>
    <w:p w:rsidR="00EB37F9" w:rsidRPr="007F123D" w:rsidRDefault="00EB37F9" w:rsidP="00801378">
      <w:pPr>
        <w:pStyle w:val="Corpsdetexte"/>
        <w:numPr>
          <w:ilvl w:val="0"/>
          <w:numId w:val="7"/>
        </w:numPr>
        <w:tabs>
          <w:tab w:val="left" w:pos="9072"/>
        </w:tabs>
        <w:ind w:right="423"/>
        <w:rPr>
          <w:rFonts w:ascii="Garamond" w:hAnsi="Garamond"/>
        </w:rPr>
      </w:pPr>
      <w:r w:rsidRPr="007224B2">
        <w:rPr>
          <w:rFonts w:ascii="Garamond" w:hAnsi="Garamond"/>
          <w:b/>
        </w:rPr>
        <w:t>Lettres</w:t>
      </w:r>
      <w:r w:rsidRPr="00935C4A">
        <w:t xml:space="preserve"> (5 heures par semaine)</w:t>
      </w:r>
    </w:p>
    <w:p w:rsidR="00EB37F9" w:rsidRPr="001761D2" w:rsidRDefault="00EB37F9" w:rsidP="00801378">
      <w:pPr>
        <w:pStyle w:val="Paragraphedeliste"/>
        <w:numPr>
          <w:ilvl w:val="0"/>
          <w:numId w:val="7"/>
        </w:numPr>
        <w:tabs>
          <w:tab w:val="left" w:pos="9072"/>
        </w:tabs>
        <w:overflowPunct w:val="0"/>
        <w:autoSpaceDE w:val="0"/>
        <w:autoSpaceDN w:val="0"/>
        <w:adjustRightInd w:val="0"/>
        <w:spacing w:before="0" w:after="0" w:line="240" w:lineRule="auto"/>
        <w:ind w:right="423"/>
        <w:textAlignment w:val="baseline"/>
      </w:pPr>
      <w:r w:rsidRPr="007F123D">
        <w:rPr>
          <w:b/>
        </w:rPr>
        <w:t>Philosophie</w:t>
      </w:r>
      <w:r w:rsidRPr="001761D2">
        <w:t xml:space="preserve"> (4 heures par semaine)</w:t>
      </w:r>
    </w:p>
    <w:p w:rsidR="00EB37F9" w:rsidRPr="001761D2" w:rsidRDefault="00EB37F9" w:rsidP="00801378">
      <w:pPr>
        <w:pStyle w:val="Paragraphedeliste"/>
        <w:numPr>
          <w:ilvl w:val="0"/>
          <w:numId w:val="7"/>
        </w:numPr>
        <w:tabs>
          <w:tab w:val="left" w:pos="9072"/>
        </w:tabs>
        <w:overflowPunct w:val="0"/>
        <w:autoSpaceDE w:val="0"/>
        <w:autoSpaceDN w:val="0"/>
        <w:adjustRightInd w:val="0"/>
        <w:spacing w:before="0" w:after="0" w:line="240" w:lineRule="auto"/>
        <w:ind w:right="423"/>
        <w:textAlignment w:val="baseline"/>
      </w:pPr>
      <w:r w:rsidRPr="007F123D">
        <w:rPr>
          <w:b/>
        </w:rPr>
        <w:t>Histoire</w:t>
      </w:r>
      <w:r w:rsidRPr="001761D2">
        <w:t xml:space="preserve"> (5 heures par semaine)</w:t>
      </w:r>
    </w:p>
    <w:p w:rsidR="00EB37F9" w:rsidRPr="001761D2" w:rsidRDefault="00EB37F9" w:rsidP="00801378">
      <w:pPr>
        <w:pStyle w:val="Paragraphedeliste"/>
        <w:numPr>
          <w:ilvl w:val="0"/>
          <w:numId w:val="7"/>
        </w:numPr>
        <w:tabs>
          <w:tab w:val="left" w:pos="9072"/>
        </w:tabs>
        <w:overflowPunct w:val="0"/>
        <w:autoSpaceDE w:val="0"/>
        <w:autoSpaceDN w:val="0"/>
        <w:adjustRightInd w:val="0"/>
        <w:spacing w:before="0" w:after="0" w:line="240" w:lineRule="auto"/>
        <w:ind w:right="423"/>
        <w:textAlignment w:val="baseline"/>
      </w:pPr>
      <w:r w:rsidRPr="007F123D">
        <w:rPr>
          <w:b/>
        </w:rPr>
        <w:t>Géographie</w:t>
      </w:r>
      <w:r w:rsidRPr="001761D2">
        <w:t xml:space="preserve"> (2 heures par semaine)</w:t>
      </w:r>
    </w:p>
    <w:p w:rsidR="00EB37F9" w:rsidRPr="001761D2" w:rsidRDefault="00EB37F9" w:rsidP="00801378">
      <w:pPr>
        <w:pStyle w:val="Paragraphedeliste"/>
        <w:numPr>
          <w:ilvl w:val="0"/>
          <w:numId w:val="7"/>
        </w:numPr>
        <w:tabs>
          <w:tab w:val="left" w:pos="9072"/>
        </w:tabs>
        <w:overflowPunct w:val="0"/>
        <w:autoSpaceDE w:val="0"/>
        <w:autoSpaceDN w:val="0"/>
        <w:adjustRightInd w:val="0"/>
        <w:spacing w:before="0" w:after="0" w:line="240" w:lineRule="auto"/>
        <w:ind w:right="423"/>
        <w:textAlignment w:val="baseline"/>
      </w:pPr>
      <w:r w:rsidRPr="007F123D">
        <w:rPr>
          <w:b/>
        </w:rPr>
        <w:t>LVA</w:t>
      </w:r>
      <w:r w:rsidRPr="001761D2">
        <w:t xml:space="preserve"> (4 heures par semaine)</w:t>
      </w:r>
    </w:p>
    <w:p w:rsidR="00EB37F9" w:rsidRPr="001761D2" w:rsidRDefault="00EB37F9" w:rsidP="00801378">
      <w:pPr>
        <w:pStyle w:val="Paragraphedeliste"/>
        <w:numPr>
          <w:ilvl w:val="0"/>
          <w:numId w:val="7"/>
        </w:numPr>
        <w:tabs>
          <w:tab w:val="left" w:pos="9072"/>
        </w:tabs>
        <w:overflowPunct w:val="0"/>
        <w:autoSpaceDE w:val="0"/>
        <w:autoSpaceDN w:val="0"/>
        <w:adjustRightInd w:val="0"/>
        <w:spacing w:before="0" w:after="0" w:line="240" w:lineRule="auto"/>
        <w:ind w:right="423"/>
        <w:textAlignment w:val="baseline"/>
      </w:pPr>
      <w:r w:rsidRPr="007F123D">
        <w:rPr>
          <w:b/>
        </w:rPr>
        <w:t>LVB</w:t>
      </w:r>
      <w:r w:rsidRPr="001761D2">
        <w:t xml:space="preserve"> (2 heures par semaine) : anglais, allemand, espagnol (d’autres langues étant toutefois possibles dans des établissements partenaires).</w:t>
      </w:r>
    </w:p>
    <w:p w:rsidR="00EB37F9" w:rsidRPr="007F123D" w:rsidRDefault="00EB37F9" w:rsidP="00801378">
      <w:pPr>
        <w:pStyle w:val="Paragraphedeliste"/>
        <w:numPr>
          <w:ilvl w:val="0"/>
          <w:numId w:val="7"/>
        </w:numPr>
        <w:tabs>
          <w:tab w:val="left" w:pos="9072"/>
        </w:tabs>
        <w:overflowPunct w:val="0"/>
        <w:autoSpaceDE w:val="0"/>
        <w:autoSpaceDN w:val="0"/>
        <w:adjustRightInd w:val="0"/>
        <w:spacing w:before="0" w:after="0" w:line="240" w:lineRule="auto"/>
        <w:ind w:right="423"/>
        <w:textAlignment w:val="baseline"/>
        <w:rPr>
          <w:b/>
        </w:rPr>
      </w:pPr>
      <w:r w:rsidRPr="007F123D">
        <w:rPr>
          <w:b/>
        </w:rPr>
        <w:t>Culture et langue de l’Antiquité</w:t>
      </w:r>
      <w:r w:rsidRPr="001761D2">
        <w:t xml:space="preserve"> (3 heures par semaine, soit 1 heure de culture antique, 2 heures </w:t>
      </w:r>
      <w:r>
        <w:t>de langue, en demi-groupes</w:t>
      </w:r>
      <w:r w:rsidRPr="001761D2">
        <w:t>).</w:t>
      </w:r>
      <w:r w:rsidRPr="007F123D">
        <w:rPr>
          <w:b/>
        </w:rPr>
        <w:t xml:space="preserve"> </w:t>
      </w:r>
    </w:p>
    <w:p w:rsidR="00EB37F9" w:rsidRDefault="00EB37F9" w:rsidP="00801378">
      <w:pPr>
        <w:pStyle w:val="Paragraphedeliste"/>
        <w:numPr>
          <w:ilvl w:val="0"/>
          <w:numId w:val="7"/>
        </w:numPr>
        <w:tabs>
          <w:tab w:val="left" w:pos="9072"/>
        </w:tabs>
        <w:overflowPunct w:val="0"/>
        <w:autoSpaceDE w:val="0"/>
        <w:autoSpaceDN w:val="0"/>
        <w:adjustRightInd w:val="0"/>
        <w:spacing w:before="0" w:after="0" w:line="240" w:lineRule="auto"/>
        <w:ind w:right="423"/>
        <w:textAlignment w:val="baseline"/>
      </w:pPr>
      <w:r w:rsidRPr="007F123D">
        <w:rPr>
          <w:b/>
        </w:rPr>
        <w:t xml:space="preserve">EPS </w:t>
      </w:r>
      <w:r w:rsidRPr="001761D2">
        <w:t>(2 heures par semaine)</w:t>
      </w:r>
    </w:p>
    <w:p w:rsidR="00DE2504" w:rsidRPr="001761D2" w:rsidRDefault="00DE2504" w:rsidP="00DE2504">
      <w:pPr>
        <w:pStyle w:val="Paragraphedeliste"/>
        <w:tabs>
          <w:tab w:val="left" w:pos="9072"/>
        </w:tabs>
        <w:overflowPunct w:val="0"/>
        <w:autoSpaceDE w:val="0"/>
        <w:autoSpaceDN w:val="0"/>
        <w:adjustRightInd w:val="0"/>
        <w:spacing w:before="0" w:after="0" w:line="240" w:lineRule="auto"/>
        <w:ind w:left="1068" w:right="423"/>
        <w:textAlignment w:val="baseline"/>
      </w:pPr>
    </w:p>
    <w:p w:rsidR="00EB37F9" w:rsidRPr="001761D2" w:rsidRDefault="00EB37F9" w:rsidP="00801378">
      <w:pPr>
        <w:pStyle w:val="Retraitcorpsdetexte"/>
        <w:tabs>
          <w:tab w:val="left" w:pos="9072"/>
        </w:tabs>
        <w:spacing w:line="240" w:lineRule="auto"/>
        <w:ind w:left="0" w:right="423"/>
      </w:pPr>
      <w:r w:rsidRPr="001761D2">
        <w:t>►</w:t>
      </w:r>
      <w:r>
        <w:t xml:space="preserve"> À cet enseignement, s’ajoutent</w:t>
      </w:r>
      <w:r w:rsidRPr="001761D2">
        <w:t xml:space="preserve"> </w:t>
      </w:r>
      <w:r w:rsidRPr="00D00B75">
        <w:rPr>
          <w:b/>
        </w:rPr>
        <w:t>des enseignements complémentaires</w:t>
      </w:r>
      <w:r w:rsidRPr="001761D2">
        <w:t>. Le lycée Michelet propose, au choix des étudiants :</w:t>
      </w:r>
    </w:p>
    <w:p w:rsidR="00EB37F9" w:rsidRPr="001761D2" w:rsidRDefault="00EB37F9" w:rsidP="00801378">
      <w:pPr>
        <w:pStyle w:val="Paragraphedeliste"/>
        <w:numPr>
          <w:ilvl w:val="0"/>
          <w:numId w:val="6"/>
        </w:numPr>
        <w:tabs>
          <w:tab w:val="left" w:pos="9072"/>
        </w:tabs>
        <w:overflowPunct w:val="0"/>
        <w:autoSpaceDE w:val="0"/>
        <w:autoSpaceDN w:val="0"/>
        <w:adjustRightInd w:val="0"/>
        <w:spacing w:before="0" w:after="0" w:line="240" w:lineRule="auto"/>
        <w:ind w:right="423"/>
        <w:textAlignment w:val="baseline"/>
      </w:pPr>
      <w:r w:rsidRPr="003A7F22">
        <w:rPr>
          <w:b/>
        </w:rPr>
        <w:t xml:space="preserve">LVB </w:t>
      </w:r>
      <w:r w:rsidRPr="001761D2">
        <w:t>(approfondissement 2 heures par semaine) </w:t>
      </w:r>
    </w:p>
    <w:p w:rsidR="00EB37F9" w:rsidRPr="001761D2" w:rsidRDefault="00EB37F9" w:rsidP="00801378">
      <w:pPr>
        <w:pStyle w:val="Paragraphedeliste"/>
        <w:numPr>
          <w:ilvl w:val="0"/>
          <w:numId w:val="6"/>
        </w:numPr>
        <w:overflowPunct w:val="0"/>
        <w:autoSpaceDE w:val="0"/>
        <w:autoSpaceDN w:val="0"/>
        <w:adjustRightInd w:val="0"/>
        <w:spacing w:before="0" w:after="0" w:line="240" w:lineRule="auto"/>
        <w:ind w:right="423"/>
        <w:textAlignment w:val="baseline"/>
      </w:pPr>
      <w:r w:rsidRPr="003A7F22">
        <w:rPr>
          <w:b/>
        </w:rPr>
        <w:t>Géographie</w:t>
      </w:r>
      <w:r w:rsidRPr="001761D2">
        <w:t xml:space="preserve"> (2 heures par semaine) </w:t>
      </w:r>
    </w:p>
    <w:p w:rsidR="00EB37F9" w:rsidRDefault="00EB37F9" w:rsidP="00801378">
      <w:pPr>
        <w:pStyle w:val="Paragraphedeliste"/>
        <w:numPr>
          <w:ilvl w:val="0"/>
          <w:numId w:val="6"/>
        </w:numPr>
        <w:overflowPunct w:val="0"/>
        <w:autoSpaceDE w:val="0"/>
        <w:autoSpaceDN w:val="0"/>
        <w:adjustRightInd w:val="0"/>
        <w:spacing w:before="0" w:after="0" w:line="240" w:lineRule="auto"/>
        <w:ind w:right="423"/>
        <w:textAlignment w:val="baseline"/>
      </w:pPr>
      <w:r w:rsidRPr="003A7F22">
        <w:rPr>
          <w:b/>
        </w:rPr>
        <w:t>Histoire des Arts</w:t>
      </w:r>
      <w:r w:rsidRPr="001761D2">
        <w:t xml:space="preserve"> (4 heures par semaine) </w:t>
      </w:r>
    </w:p>
    <w:p w:rsidR="00DE2504" w:rsidRDefault="00DE2504" w:rsidP="00DE2504">
      <w:pPr>
        <w:pStyle w:val="Paragraphedeliste"/>
        <w:overflowPunct w:val="0"/>
        <w:autoSpaceDE w:val="0"/>
        <w:autoSpaceDN w:val="0"/>
        <w:adjustRightInd w:val="0"/>
        <w:spacing w:before="0" w:after="0" w:line="240" w:lineRule="auto"/>
        <w:ind w:left="1065" w:right="423"/>
        <w:textAlignment w:val="baseline"/>
      </w:pPr>
    </w:p>
    <w:p w:rsidR="00EB37F9" w:rsidRPr="001761D2" w:rsidRDefault="00EB37F9" w:rsidP="00801378">
      <w:pPr>
        <w:pStyle w:val="Paragraphedeliste"/>
        <w:overflowPunct w:val="0"/>
        <w:autoSpaceDE w:val="0"/>
        <w:autoSpaceDN w:val="0"/>
        <w:adjustRightInd w:val="0"/>
        <w:spacing w:before="0" w:after="0" w:line="240" w:lineRule="auto"/>
        <w:ind w:left="1065" w:right="423"/>
        <w:textAlignment w:val="baseline"/>
      </w:pPr>
    </w:p>
    <w:p w:rsidR="00EB37F9" w:rsidRPr="00935C4A" w:rsidRDefault="00EB37F9" w:rsidP="00801378">
      <w:pPr>
        <w:pStyle w:val="Paragraphedeliste"/>
        <w:spacing w:line="240" w:lineRule="auto"/>
        <w:ind w:left="0" w:right="423"/>
        <w:rPr>
          <w:bCs/>
        </w:rPr>
      </w:pPr>
      <w:r w:rsidRPr="001761D2">
        <w:t xml:space="preserve">► </w:t>
      </w:r>
      <w:r w:rsidRPr="001761D2">
        <w:rPr>
          <w:bCs/>
        </w:rPr>
        <w:t>À l’issue de l’hypokhâgne, la majorité des étudiants obtient des ECTS – ou crédits d’enseignement – correspondants à la L1 (première année de Licence). Le passage en khâgne dépend des résultats obtenus en hypokhâgne, de l’assiduité ainsi que du travail fourni.</w:t>
      </w:r>
    </w:p>
    <w:p w:rsidR="00EB37F9" w:rsidRDefault="00EB37F9" w:rsidP="00801378">
      <w:pPr>
        <w:spacing w:line="240" w:lineRule="auto"/>
      </w:pPr>
    </w:p>
    <w:p w:rsidR="00EB37F9" w:rsidRDefault="00EB37F9" w:rsidP="00801378">
      <w:pPr>
        <w:spacing w:line="240" w:lineRule="auto"/>
      </w:pPr>
    </w:p>
    <w:p w:rsidR="00062F00" w:rsidRDefault="00062F00" w:rsidP="00062F00">
      <w:pPr>
        <w:pStyle w:val="Titre2"/>
        <w:spacing w:line="240" w:lineRule="auto"/>
        <w:rPr>
          <w:b w:val="0"/>
          <w:caps w:val="0"/>
          <w:spacing w:val="0"/>
          <w:szCs w:val="20"/>
        </w:rPr>
      </w:pPr>
      <w:r>
        <w:lastRenderedPageBreak/>
        <w:t>3.</w:t>
      </w:r>
      <w:r w:rsidR="00B30597">
        <w:t xml:space="preserve"> </w:t>
      </w:r>
      <w:r w:rsidR="00B30597">
        <w:tab/>
      </w:r>
      <w:r>
        <w:t>Équipe pÉdagogique</w:t>
      </w:r>
    </w:p>
    <w:p w:rsidR="00062F00" w:rsidRDefault="00062F00" w:rsidP="00062F00">
      <w:r>
        <w:rPr>
          <w:noProof/>
          <w:lang w:eastAsia="fr-FR"/>
        </w:rPr>
        <mc:AlternateContent>
          <mc:Choice Requires="wps">
            <w:drawing>
              <wp:anchor distT="0" distB="0" distL="114300" distR="114300" simplePos="0" relativeHeight="251659264" behindDoc="0" locked="0" layoutInCell="1" allowOverlap="1" wp14:anchorId="4AA32C72" wp14:editId="70ECE15D">
                <wp:simplePos x="0" y="0"/>
                <wp:positionH relativeFrom="column">
                  <wp:posOffset>1044575</wp:posOffset>
                </wp:positionH>
                <wp:positionV relativeFrom="paragraph">
                  <wp:posOffset>173355</wp:posOffset>
                </wp:positionV>
                <wp:extent cx="3890645" cy="1717040"/>
                <wp:effectExtent l="25400" t="25400" r="20955" b="35560"/>
                <wp:wrapSquare wrapText="bothSides"/>
                <wp:docPr id="2" name="Zone de texte 2"/>
                <wp:cNvGraphicFramePr/>
                <a:graphic xmlns:a="http://schemas.openxmlformats.org/drawingml/2006/main">
                  <a:graphicData uri="http://schemas.microsoft.com/office/word/2010/wordprocessingShape">
                    <wps:wsp>
                      <wps:cNvSpPr txBox="1"/>
                      <wps:spPr>
                        <a:xfrm>
                          <a:off x="0" y="0"/>
                          <a:ext cx="3890645" cy="1717040"/>
                        </a:xfrm>
                        <a:prstGeom prst="rect">
                          <a:avLst/>
                        </a:prstGeom>
                        <a:noFill/>
                        <a:ln w="381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EB37F9" w:rsidRPr="0089597E" w:rsidRDefault="00EB37F9" w:rsidP="00EB37F9">
                            <w:pPr>
                              <w:pStyle w:val="Sansinterligne"/>
                              <w:rPr>
                                <w:b/>
                              </w:rPr>
                            </w:pPr>
                            <w:r w:rsidRPr="0089597E">
                              <w:rPr>
                                <w:b/>
                              </w:rPr>
                              <w:t>Allemand</w:t>
                            </w:r>
                            <w:r>
                              <w:rPr>
                                <w:b/>
                              </w:rPr>
                              <w:t> </w:t>
                            </w:r>
                            <w:r>
                              <w:rPr>
                                <w:b/>
                              </w:rPr>
                              <w:tab/>
                            </w:r>
                            <w:r>
                              <w:rPr>
                                <w:b/>
                              </w:rPr>
                              <w:tab/>
                            </w:r>
                            <w:r>
                              <w:rPr>
                                <w:b/>
                              </w:rPr>
                              <w:tab/>
                            </w:r>
                            <w:r>
                              <w:rPr>
                                <w:b/>
                              </w:rPr>
                              <w:tab/>
                            </w:r>
                            <w:r w:rsidRPr="0089597E">
                              <w:rPr>
                                <w:b/>
                              </w:rPr>
                              <w:t>M. Duchemin</w:t>
                            </w:r>
                          </w:p>
                          <w:p w:rsidR="00EB37F9" w:rsidRPr="0089597E" w:rsidRDefault="00EB37F9" w:rsidP="00EB37F9">
                            <w:pPr>
                              <w:pStyle w:val="Sansinterligne"/>
                              <w:rPr>
                                <w:b/>
                              </w:rPr>
                            </w:pPr>
                            <w:r w:rsidRPr="0089597E">
                              <w:rPr>
                                <w:b/>
                              </w:rPr>
                              <w:t>Anglais</w:t>
                            </w:r>
                            <w:r>
                              <w:rPr>
                                <w:b/>
                              </w:rPr>
                              <w:t> </w:t>
                            </w:r>
                            <w:r>
                              <w:rPr>
                                <w:b/>
                              </w:rPr>
                              <w:tab/>
                            </w:r>
                            <w:r>
                              <w:rPr>
                                <w:b/>
                              </w:rPr>
                              <w:tab/>
                            </w:r>
                            <w:r>
                              <w:rPr>
                                <w:b/>
                              </w:rPr>
                              <w:tab/>
                            </w:r>
                            <w:r>
                              <w:rPr>
                                <w:b/>
                              </w:rPr>
                              <w:tab/>
                            </w:r>
                            <w:r w:rsidRPr="0089597E">
                              <w:rPr>
                                <w:b/>
                              </w:rPr>
                              <w:t>Mme Vidal</w:t>
                            </w:r>
                          </w:p>
                          <w:p w:rsidR="00EB37F9" w:rsidRPr="0089597E" w:rsidRDefault="00EB37F9" w:rsidP="00EB37F9">
                            <w:pPr>
                              <w:pStyle w:val="Sansinterligne"/>
                              <w:rPr>
                                <w:b/>
                              </w:rPr>
                            </w:pPr>
                            <w:r w:rsidRPr="0089597E">
                              <w:rPr>
                                <w:b/>
                              </w:rPr>
                              <w:t>Espagnol</w:t>
                            </w:r>
                            <w:r>
                              <w:rPr>
                                <w:b/>
                              </w:rPr>
                              <w:t> </w:t>
                            </w:r>
                            <w:r>
                              <w:rPr>
                                <w:b/>
                              </w:rPr>
                              <w:tab/>
                            </w:r>
                            <w:r>
                              <w:rPr>
                                <w:b/>
                              </w:rPr>
                              <w:tab/>
                            </w:r>
                            <w:r>
                              <w:rPr>
                                <w:b/>
                              </w:rPr>
                              <w:tab/>
                            </w:r>
                            <w:r>
                              <w:rPr>
                                <w:b/>
                              </w:rPr>
                              <w:tab/>
                            </w:r>
                            <w:r w:rsidRPr="0089597E">
                              <w:rPr>
                                <w:b/>
                              </w:rPr>
                              <w:t>Mme Foin</w:t>
                            </w:r>
                          </w:p>
                          <w:p w:rsidR="00EB37F9" w:rsidRPr="0089597E" w:rsidRDefault="00EB37F9" w:rsidP="00EB37F9">
                            <w:pPr>
                              <w:pStyle w:val="Sansinterligne"/>
                              <w:rPr>
                                <w:b/>
                              </w:rPr>
                            </w:pPr>
                            <w:r w:rsidRPr="0089597E">
                              <w:rPr>
                                <w:b/>
                              </w:rPr>
                              <w:t>Géographie</w:t>
                            </w:r>
                            <w:r>
                              <w:rPr>
                                <w:b/>
                              </w:rPr>
                              <w:t> </w:t>
                            </w:r>
                            <w:r>
                              <w:rPr>
                                <w:b/>
                              </w:rPr>
                              <w:tab/>
                            </w:r>
                            <w:r>
                              <w:rPr>
                                <w:b/>
                              </w:rPr>
                              <w:tab/>
                            </w:r>
                            <w:r>
                              <w:rPr>
                                <w:b/>
                              </w:rPr>
                              <w:tab/>
                            </w:r>
                            <w:r>
                              <w:rPr>
                                <w:b/>
                              </w:rPr>
                              <w:tab/>
                            </w:r>
                            <w:r w:rsidRPr="0089597E">
                              <w:rPr>
                                <w:b/>
                              </w:rPr>
                              <w:t>Mme Sainteville</w:t>
                            </w:r>
                          </w:p>
                          <w:p w:rsidR="00EB37F9" w:rsidRPr="0089597E" w:rsidRDefault="00EB37F9" w:rsidP="00EB37F9">
                            <w:pPr>
                              <w:pStyle w:val="Sansinterligne"/>
                              <w:rPr>
                                <w:b/>
                              </w:rPr>
                            </w:pPr>
                            <w:r w:rsidRPr="0089597E">
                              <w:rPr>
                                <w:b/>
                              </w:rPr>
                              <w:t>Histoire</w:t>
                            </w:r>
                            <w:r>
                              <w:rPr>
                                <w:b/>
                              </w:rPr>
                              <w:t> </w:t>
                            </w:r>
                            <w:r>
                              <w:rPr>
                                <w:b/>
                              </w:rPr>
                              <w:tab/>
                            </w:r>
                            <w:r>
                              <w:rPr>
                                <w:b/>
                              </w:rPr>
                              <w:tab/>
                            </w:r>
                            <w:r>
                              <w:rPr>
                                <w:b/>
                              </w:rPr>
                              <w:tab/>
                            </w:r>
                            <w:r>
                              <w:rPr>
                                <w:b/>
                              </w:rPr>
                              <w:tab/>
                            </w:r>
                            <w:r w:rsidR="0006360D">
                              <w:rPr>
                                <w:b/>
                              </w:rPr>
                              <w:t>M. Louis</w:t>
                            </w:r>
                          </w:p>
                          <w:p w:rsidR="00EB37F9" w:rsidRPr="0089597E" w:rsidRDefault="00EB37F9" w:rsidP="00EB37F9">
                            <w:pPr>
                              <w:pStyle w:val="Sansinterligne"/>
                              <w:rPr>
                                <w:b/>
                              </w:rPr>
                            </w:pPr>
                            <w:r w:rsidRPr="0089597E">
                              <w:rPr>
                                <w:b/>
                              </w:rPr>
                              <w:t>Histoire des arts</w:t>
                            </w:r>
                            <w:r w:rsidRPr="0089597E">
                              <w:rPr>
                                <w:b/>
                              </w:rPr>
                              <w:tab/>
                            </w:r>
                            <w:r>
                              <w:rPr>
                                <w:b/>
                              </w:rPr>
                              <w:tab/>
                            </w:r>
                            <w:r>
                              <w:rPr>
                                <w:b/>
                              </w:rPr>
                              <w:tab/>
                            </w:r>
                            <w:r w:rsidRPr="0089597E">
                              <w:rPr>
                                <w:b/>
                              </w:rPr>
                              <w:t>Mme Schvalberg</w:t>
                            </w:r>
                          </w:p>
                          <w:p w:rsidR="00EB37F9" w:rsidRPr="0089597E" w:rsidRDefault="00EB37F9" w:rsidP="00EB37F9">
                            <w:pPr>
                              <w:pStyle w:val="Sansinterligne"/>
                              <w:rPr>
                                <w:b/>
                              </w:rPr>
                            </w:pPr>
                            <w:r w:rsidRPr="0089597E">
                              <w:rPr>
                                <w:b/>
                              </w:rPr>
                              <w:t>Langue et culture de l’Antiquité</w:t>
                            </w:r>
                            <w:r w:rsidRPr="0089597E">
                              <w:rPr>
                                <w:b/>
                              </w:rPr>
                              <w:tab/>
                              <w:t>Mme Meunier</w:t>
                            </w:r>
                          </w:p>
                          <w:p w:rsidR="00EB37F9" w:rsidRPr="0089597E" w:rsidRDefault="00EB37F9" w:rsidP="00EB37F9">
                            <w:pPr>
                              <w:pStyle w:val="Sansinterligne"/>
                              <w:rPr>
                                <w:b/>
                              </w:rPr>
                            </w:pPr>
                            <w:r w:rsidRPr="0089597E">
                              <w:rPr>
                                <w:b/>
                              </w:rPr>
                              <w:t>Lettres</w:t>
                            </w:r>
                            <w:r w:rsidRPr="0089597E">
                              <w:rPr>
                                <w:b/>
                              </w:rPr>
                              <w:tab/>
                            </w:r>
                            <w:r w:rsidRPr="0089597E">
                              <w:rPr>
                                <w:b/>
                              </w:rPr>
                              <w:tab/>
                            </w:r>
                            <w:r>
                              <w:rPr>
                                <w:b/>
                              </w:rPr>
                              <w:tab/>
                            </w:r>
                            <w:r>
                              <w:rPr>
                                <w:b/>
                              </w:rPr>
                              <w:tab/>
                            </w:r>
                            <w:r w:rsidRPr="0089597E">
                              <w:rPr>
                                <w:b/>
                              </w:rPr>
                              <w:t>Mme Nollez</w:t>
                            </w:r>
                          </w:p>
                          <w:p w:rsidR="00EB37F9" w:rsidRPr="0089597E" w:rsidRDefault="00EB37F9" w:rsidP="00EB37F9">
                            <w:pPr>
                              <w:pStyle w:val="Sansinterligne"/>
                              <w:rPr>
                                <w:b/>
                              </w:rPr>
                            </w:pPr>
                            <w:r w:rsidRPr="0089597E">
                              <w:rPr>
                                <w:b/>
                              </w:rPr>
                              <w:t>Philosophie</w:t>
                            </w:r>
                            <w:r w:rsidRPr="0089597E">
                              <w:rPr>
                                <w:b/>
                              </w:rPr>
                              <w:tab/>
                            </w:r>
                            <w:r>
                              <w:rPr>
                                <w:b/>
                              </w:rPr>
                              <w:tab/>
                            </w:r>
                            <w:r>
                              <w:rPr>
                                <w:b/>
                              </w:rPr>
                              <w:tab/>
                            </w:r>
                            <w:r>
                              <w:rPr>
                                <w:b/>
                              </w:rPr>
                              <w:tab/>
                            </w:r>
                            <w:r w:rsidRPr="0089597E">
                              <w:rPr>
                                <w:b/>
                              </w:rPr>
                              <w:t>Mme Gérard</w:t>
                            </w:r>
                          </w:p>
                          <w:p w:rsidR="00EB37F9" w:rsidRDefault="00EB37F9" w:rsidP="00EB37F9"/>
                          <w:p w:rsidR="00EB37F9" w:rsidRDefault="00EB37F9" w:rsidP="00EB37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A32C72" id="Zone de texte 2" o:spid="_x0000_s1027" type="#_x0000_t202" style="position:absolute;left:0;text-align:left;margin-left:82.25pt;margin-top:13.65pt;width:306.35pt;height:1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" filled="f" strokecolor="#4472c4 [3204]" strokeweight="3pt">
                <v:textbox>
                  <w:txbxContent>
                    <w:p w:rsidR="00EB37F9" w:rsidRPr="0089597E" w:rsidRDefault="00EB37F9" w:rsidP="00EB37F9">
                      <w:pPr>
                        <w:pStyle w:val="Sansinterligne"/>
                        <w:rPr>
                          <w:b/>
                        </w:rPr>
                      </w:pPr>
                      <w:r w:rsidRPr="0089597E">
                        <w:rPr>
                          <w:b/>
                        </w:rPr>
                        <w:t>Allemand</w:t>
                      </w:r>
                      <w:r>
                        <w:rPr>
                          <w:b/>
                        </w:rPr>
                        <w:t> </w:t>
                      </w:r>
                      <w:r>
                        <w:rPr>
                          <w:b/>
                        </w:rPr>
                        <w:tab/>
                      </w:r>
                      <w:r>
                        <w:rPr>
                          <w:b/>
                        </w:rPr>
                        <w:tab/>
                      </w:r>
                      <w:r>
                        <w:rPr>
                          <w:b/>
                        </w:rPr>
                        <w:tab/>
                      </w:r>
                      <w:r>
                        <w:rPr>
                          <w:b/>
                        </w:rPr>
                        <w:tab/>
                      </w:r>
                      <w:r w:rsidRPr="0089597E">
                        <w:rPr>
                          <w:b/>
                        </w:rPr>
                        <w:t xml:space="preserve">M. </w:t>
                      </w:r>
                      <w:proofErr w:type="spellStart"/>
                      <w:r w:rsidRPr="0089597E">
                        <w:rPr>
                          <w:b/>
                        </w:rPr>
                        <w:t>Duchemin</w:t>
                      </w:r>
                      <w:proofErr w:type="spellEnd"/>
                    </w:p>
                    <w:p w:rsidR="00EB37F9" w:rsidRPr="0089597E" w:rsidRDefault="00EB37F9" w:rsidP="00EB37F9">
                      <w:pPr>
                        <w:pStyle w:val="Sansinterligne"/>
                        <w:rPr>
                          <w:b/>
                        </w:rPr>
                      </w:pPr>
                      <w:r w:rsidRPr="0089597E">
                        <w:rPr>
                          <w:b/>
                        </w:rPr>
                        <w:t>Anglais</w:t>
                      </w:r>
                      <w:r>
                        <w:rPr>
                          <w:b/>
                        </w:rPr>
                        <w:t> </w:t>
                      </w:r>
                      <w:r>
                        <w:rPr>
                          <w:b/>
                        </w:rPr>
                        <w:tab/>
                      </w:r>
                      <w:r>
                        <w:rPr>
                          <w:b/>
                        </w:rPr>
                        <w:tab/>
                      </w:r>
                      <w:r>
                        <w:rPr>
                          <w:b/>
                        </w:rPr>
                        <w:tab/>
                      </w:r>
                      <w:r>
                        <w:rPr>
                          <w:b/>
                        </w:rPr>
                        <w:tab/>
                      </w:r>
                      <w:r w:rsidRPr="0089597E">
                        <w:rPr>
                          <w:b/>
                        </w:rPr>
                        <w:t>Mme Vidal</w:t>
                      </w:r>
                    </w:p>
                    <w:p w:rsidR="00EB37F9" w:rsidRPr="0089597E" w:rsidRDefault="00EB37F9" w:rsidP="00EB37F9">
                      <w:pPr>
                        <w:pStyle w:val="Sansinterligne"/>
                        <w:rPr>
                          <w:b/>
                        </w:rPr>
                      </w:pPr>
                      <w:r w:rsidRPr="0089597E">
                        <w:rPr>
                          <w:b/>
                        </w:rPr>
                        <w:t>Espagnol</w:t>
                      </w:r>
                      <w:r>
                        <w:rPr>
                          <w:b/>
                        </w:rPr>
                        <w:t> </w:t>
                      </w:r>
                      <w:r>
                        <w:rPr>
                          <w:b/>
                        </w:rPr>
                        <w:tab/>
                      </w:r>
                      <w:r>
                        <w:rPr>
                          <w:b/>
                        </w:rPr>
                        <w:tab/>
                      </w:r>
                      <w:r>
                        <w:rPr>
                          <w:b/>
                        </w:rPr>
                        <w:tab/>
                      </w:r>
                      <w:r>
                        <w:rPr>
                          <w:b/>
                        </w:rPr>
                        <w:tab/>
                      </w:r>
                      <w:r w:rsidRPr="0089597E">
                        <w:rPr>
                          <w:b/>
                        </w:rPr>
                        <w:t>Mme Foin</w:t>
                      </w:r>
                    </w:p>
                    <w:p w:rsidR="00EB37F9" w:rsidRPr="0089597E" w:rsidRDefault="00EB37F9" w:rsidP="00EB37F9">
                      <w:pPr>
                        <w:pStyle w:val="Sansinterligne"/>
                        <w:rPr>
                          <w:b/>
                        </w:rPr>
                      </w:pPr>
                      <w:r w:rsidRPr="0089597E">
                        <w:rPr>
                          <w:b/>
                        </w:rPr>
                        <w:t>Géographie</w:t>
                      </w:r>
                      <w:r>
                        <w:rPr>
                          <w:b/>
                        </w:rPr>
                        <w:t> </w:t>
                      </w:r>
                      <w:r>
                        <w:rPr>
                          <w:b/>
                        </w:rPr>
                        <w:tab/>
                      </w:r>
                      <w:r>
                        <w:rPr>
                          <w:b/>
                        </w:rPr>
                        <w:tab/>
                      </w:r>
                      <w:r>
                        <w:rPr>
                          <w:b/>
                        </w:rPr>
                        <w:tab/>
                      </w:r>
                      <w:r>
                        <w:rPr>
                          <w:b/>
                        </w:rPr>
                        <w:tab/>
                      </w:r>
                      <w:r w:rsidRPr="0089597E">
                        <w:rPr>
                          <w:b/>
                        </w:rPr>
                        <w:t xml:space="preserve">Mme </w:t>
                      </w:r>
                      <w:proofErr w:type="spellStart"/>
                      <w:r w:rsidRPr="0089597E">
                        <w:rPr>
                          <w:b/>
                        </w:rPr>
                        <w:t>Sainteville</w:t>
                      </w:r>
                      <w:proofErr w:type="spellEnd"/>
                    </w:p>
                    <w:p w:rsidR="00EB37F9" w:rsidRPr="0089597E" w:rsidRDefault="00EB37F9" w:rsidP="00EB37F9">
                      <w:pPr>
                        <w:pStyle w:val="Sansinterligne"/>
                        <w:rPr>
                          <w:b/>
                        </w:rPr>
                      </w:pPr>
                      <w:r w:rsidRPr="0089597E">
                        <w:rPr>
                          <w:b/>
                        </w:rPr>
                        <w:t>Histoire</w:t>
                      </w:r>
                      <w:r>
                        <w:rPr>
                          <w:b/>
                        </w:rPr>
                        <w:t> </w:t>
                      </w:r>
                      <w:r>
                        <w:rPr>
                          <w:b/>
                        </w:rPr>
                        <w:tab/>
                      </w:r>
                      <w:r>
                        <w:rPr>
                          <w:b/>
                        </w:rPr>
                        <w:tab/>
                      </w:r>
                      <w:r>
                        <w:rPr>
                          <w:b/>
                        </w:rPr>
                        <w:tab/>
                      </w:r>
                      <w:r>
                        <w:rPr>
                          <w:b/>
                        </w:rPr>
                        <w:tab/>
                      </w:r>
                      <w:r w:rsidR="0006360D">
                        <w:rPr>
                          <w:b/>
                        </w:rPr>
                        <w:t>M. Louis</w:t>
                      </w:r>
                    </w:p>
                    <w:p w:rsidR="00EB37F9" w:rsidRPr="0089597E" w:rsidRDefault="00EB37F9" w:rsidP="00EB37F9">
                      <w:pPr>
                        <w:pStyle w:val="Sansinterligne"/>
                        <w:rPr>
                          <w:b/>
                        </w:rPr>
                      </w:pPr>
                      <w:r w:rsidRPr="0089597E">
                        <w:rPr>
                          <w:b/>
                        </w:rPr>
                        <w:t>Histoire des arts</w:t>
                      </w:r>
                      <w:r w:rsidRPr="0089597E">
                        <w:rPr>
                          <w:b/>
                        </w:rPr>
                        <w:tab/>
                      </w:r>
                      <w:r>
                        <w:rPr>
                          <w:b/>
                        </w:rPr>
                        <w:tab/>
                      </w:r>
                      <w:r>
                        <w:rPr>
                          <w:b/>
                        </w:rPr>
                        <w:tab/>
                      </w:r>
                      <w:r w:rsidRPr="0089597E">
                        <w:rPr>
                          <w:b/>
                        </w:rPr>
                        <w:t xml:space="preserve">Mme </w:t>
                      </w:r>
                      <w:proofErr w:type="spellStart"/>
                      <w:r w:rsidRPr="0089597E">
                        <w:rPr>
                          <w:b/>
                        </w:rPr>
                        <w:t>Schvalberg</w:t>
                      </w:r>
                      <w:proofErr w:type="spellEnd"/>
                    </w:p>
                    <w:p w:rsidR="00EB37F9" w:rsidRPr="0089597E" w:rsidRDefault="00EB37F9" w:rsidP="00EB37F9">
                      <w:pPr>
                        <w:pStyle w:val="Sansinterligne"/>
                        <w:rPr>
                          <w:b/>
                        </w:rPr>
                      </w:pPr>
                      <w:r w:rsidRPr="0089597E">
                        <w:rPr>
                          <w:b/>
                        </w:rPr>
                        <w:t>Langue et culture de l’Antiquité</w:t>
                      </w:r>
                      <w:r w:rsidRPr="0089597E">
                        <w:rPr>
                          <w:b/>
                        </w:rPr>
                        <w:tab/>
                        <w:t>Mme Meunier</w:t>
                      </w:r>
                    </w:p>
                    <w:p w:rsidR="00EB37F9" w:rsidRPr="0089597E" w:rsidRDefault="00EB37F9" w:rsidP="00EB37F9">
                      <w:pPr>
                        <w:pStyle w:val="Sansinterligne"/>
                        <w:rPr>
                          <w:b/>
                        </w:rPr>
                      </w:pPr>
                      <w:r w:rsidRPr="0089597E">
                        <w:rPr>
                          <w:b/>
                        </w:rPr>
                        <w:t>Lettres</w:t>
                      </w:r>
                      <w:r w:rsidRPr="0089597E">
                        <w:rPr>
                          <w:b/>
                        </w:rPr>
                        <w:tab/>
                      </w:r>
                      <w:r w:rsidRPr="0089597E">
                        <w:rPr>
                          <w:b/>
                        </w:rPr>
                        <w:tab/>
                      </w:r>
                      <w:r>
                        <w:rPr>
                          <w:b/>
                        </w:rPr>
                        <w:tab/>
                      </w:r>
                      <w:r>
                        <w:rPr>
                          <w:b/>
                        </w:rPr>
                        <w:tab/>
                      </w:r>
                      <w:r w:rsidRPr="0089597E">
                        <w:rPr>
                          <w:b/>
                        </w:rPr>
                        <w:t xml:space="preserve">Mme </w:t>
                      </w:r>
                      <w:proofErr w:type="spellStart"/>
                      <w:r w:rsidRPr="0089597E">
                        <w:rPr>
                          <w:b/>
                        </w:rPr>
                        <w:t>Nollez</w:t>
                      </w:r>
                      <w:proofErr w:type="spellEnd"/>
                    </w:p>
                    <w:p w:rsidR="00EB37F9" w:rsidRPr="0089597E" w:rsidRDefault="00EB37F9" w:rsidP="00EB37F9">
                      <w:pPr>
                        <w:pStyle w:val="Sansinterligne"/>
                        <w:rPr>
                          <w:b/>
                        </w:rPr>
                      </w:pPr>
                      <w:r w:rsidRPr="0089597E">
                        <w:rPr>
                          <w:b/>
                        </w:rPr>
                        <w:t>Philosophie</w:t>
                      </w:r>
                      <w:r w:rsidRPr="0089597E">
                        <w:rPr>
                          <w:b/>
                        </w:rPr>
                        <w:tab/>
                      </w:r>
                      <w:r>
                        <w:rPr>
                          <w:b/>
                        </w:rPr>
                        <w:tab/>
                      </w:r>
                      <w:r>
                        <w:rPr>
                          <w:b/>
                        </w:rPr>
                        <w:tab/>
                      </w:r>
                      <w:r>
                        <w:rPr>
                          <w:b/>
                        </w:rPr>
                        <w:tab/>
                      </w:r>
                      <w:r w:rsidRPr="0089597E">
                        <w:rPr>
                          <w:b/>
                        </w:rPr>
                        <w:t>Mme Gérard</w:t>
                      </w:r>
                    </w:p>
                    <w:p w:rsidR="00EB37F9" w:rsidRDefault="00EB37F9" w:rsidP="00EB37F9"/>
                    <w:p w:rsidR="00EB37F9" w:rsidRDefault="00EB37F9" w:rsidP="00EB37F9"/>
                  </w:txbxContent>
                </v:textbox>
                <w10:wrap type="square"/>
              </v:shape>
            </w:pict>
          </mc:Fallback>
        </mc:AlternateContent>
      </w:r>
    </w:p>
    <w:p w:rsidR="00062F00" w:rsidRDefault="00062F00" w:rsidP="00062F00"/>
    <w:p w:rsidR="00062F00" w:rsidRDefault="00062F00" w:rsidP="00062F00"/>
    <w:p w:rsidR="00062F00" w:rsidRDefault="00062F00" w:rsidP="00062F00"/>
    <w:p w:rsidR="00062F00" w:rsidRDefault="00062F00" w:rsidP="00062F00"/>
    <w:p w:rsidR="00062F00" w:rsidRDefault="00062F00" w:rsidP="00062F00"/>
    <w:p w:rsidR="00275C63" w:rsidRPr="00062F00" w:rsidRDefault="00275C63" w:rsidP="00062F00"/>
    <w:p w:rsidR="00EB37F9" w:rsidRDefault="00EB37F9" w:rsidP="00B30597">
      <w:pPr>
        <w:pStyle w:val="Titre2"/>
        <w:numPr>
          <w:ilvl w:val="0"/>
          <w:numId w:val="11"/>
        </w:numPr>
        <w:spacing w:line="240" w:lineRule="auto"/>
        <w:ind w:left="0" w:firstLine="0"/>
      </w:pPr>
      <w:r w:rsidRPr="00B71220">
        <w:t xml:space="preserve">Un bon </w:t>
      </w:r>
      <w:r>
        <w:t>ÉTÉ pour prÉparer la rentrÉ</w:t>
      </w:r>
      <w:r w:rsidRPr="00B71220">
        <w:t>e</w:t>
      </w:r>
    </w:p>
    <w:p w:rsidR="003A394A" w:rsidRPr="003A394A" w:rsidRDefault="003A394A" w:rsidP="00801378">
      <w:pPr>
        <w:spacing w:line="240" w:lineRule="auto"/>
      </w:pPr>
    </w:p>
    <w:p w:rsidR="00EB37F9" w:rsidRDefault="00EB37F9" w:rsidP="00801378">
      <w:pPr>
        <w:spacing w:line="240" w:lineRule="auto"/>
        <w:rPr>
          <w:b/>
        </w:rPr>
      </w:pPr>
      <w:r w:rsidRPr="006647FE">
        <w:rPr>
          <w:b/>
        </w:rPr>
        <w:t xml:space="preserve">Voici des conseils et recommandations pour préparer la rentrée : les suivre avec application vous permettra de bien commencer votre année d’hypokhâgne. </w:t>
      </w:r>
    </w:p>
    <w:p w:rsidR="000D5F1E" w:rsidRDefault="000D5F1E" w:rsidP="00801378">
      <w:pPr>
        <w:spacing w:line="240" w:lineRule="auto"/>
        <w:rPr>
          <w:b/>
        </w:rPr>
      </w:pPr>
    </w:p>
    <w:p w:rsidR="003A394A" w:rsidRPr="00102167" w:rsidRDefault="003A394A" w:rsidP="00801378">
      <w:pPr>
        <w:pStyle w:val="Titre3"/>
        <w:spacing w:line="240" w:lineRule="auto"/>
        <w:rPr>
          <w:b/>
        </w:rPr>
      </w:pPr>
      <w:r w:rsidRPr="00102167">
        <w:rPr>
          <w:b/>
        </w:rPr>
        <w:t>Histoire des Arts</w:t>
      </w:r>
    </w:p>
    <w:p w:rsidR="003A394A" w:rsidRPr="00CD6694" w:rsidRDefault="003A394A" w:rsidP="00801378">
      <w:pPr>
        <w:numPr>
          <w:ilvl w:val="0"/>
          <w:numId w:val="8"/>
        </w:numPr>
        <w:tabs>
          <w:tab w:val="num" w:pos="0"/>
        </w:tabs>
        <w:spacing w:before="100" w:beforeAutospacing="1" w:after="0" w:line="240" w:lineRule="auto"/>
        <w:ind w:left="0" w:right="281" w:firstLine="0"/>
        <w:rPr>
          <w:spacing w:val="-6"/>
          <w:lang w:eastAsia="fr-FR"/>
        </w:rPr>
      </w:pPr>
      <w:r w:rsidRPr="00CD6694">
        <w:rPr>
          <w:spacing w:val="-6"/>
          <w:lang w:eastAsia="fr-FR"/>
        </w:rPr>
        <w:t xml:space="preserve">Comme au lycée, l'Histoire des arts est une option parmi d'autres en Hypokhâgne ; vous ferez votre choix d'option dans le courant du mois de septembre. Il n'est pas indispensable d'avoir suivi un enseignement spécifique après l'initiation que vous avez reçue en classe de Troisième, sanctionnée par l'épreuve obligatoire au Brevet. </w:t>
      </w:r>
    </w:p>
    <w:p w:rsidR="003A394A" w:rsidRPr="00CD6694" w:rsidRDefault="003A394A" w:rsidP="00801378">
      <w:pPr>
        <w:numPr>
          <w:ilvl w:val="0"/>
          <w:numId w:val="8"/>
        </w:numPr>
        <w:tabs>
          <w:tab w:val="num" w:pos="0"/>
        </w:tabs>
        <w:spacing w:before="100" w:beforeAutospacing="1" w:after="0" w:line="240" w:lineRule="auto"/>
        <w:ind w:left="0" w:right="281" w:firstLine="0"/>
        <w:rPr>
          <w:spacing w:val="-6"/>
          <w:lang w:eastAsia="fr-FR"/>
        </w:rPr>
      </w:pPr>
    </w:p>
    <w:p w:rsidR="003A394A" w:rsidRPr="00CD6694" w:rsidRDefault="003A394A" w:rsidP="00801378">
      <w:pPr>
        <w:numPr>
          <w:ilvl w:val="0"/>
          <w:numId w:val="8"/>
        </w:numPr>
        <w:tabs>
          <w:tab w:val="num" w:pos="0"/>
        </w:tabs>
        <w:spacing w:before="100" w:beforeAutospacing="1" w:after="0" w:line="240" w:lineRule="auto"/>
        <w:ind w:left="0" w:right="281" w:firstLine="0"/>
        <w:rPr>
          <w:spacing w:val="-6"/>
          <w:lang w:eastAsia="fr-FR"/>
        </w:rPr>
      </w:pPr>
      <w:r w:rsidRPr="00CD6694">
        <w:rPr>
          <w:spacing w:val="-6"/>
          <w:lang w:eastAsia="fr-FR"/>
        </w:rPr>
        <w:t xml:space="preserve">Le </w:t>
      </w:r>
      <w:r w:rsidRPr="00CD6694">
        <w:rPr>
          <w:b/>
          <w:bCs/>
          <w:spacing w:val="-6"/>
          <w:lang w:eastAsia="fr-FR"/>
        </w:rPr>
        <w:t>programme</w:t>
      </w:r>
      <w:r w:rsidRPr="00CD6694">
        <w:rPr>
          <w:spacing w:val="-6"/>
          <w:lang w:eastAsia="fr-FR"/>
        </w:rPr>
        <w:t xml:space="preserve"> consiste en séances de cours au lycée combinées à des rencontres de professionnels et des visites guidées d'expositions et de collections permanentes, afin de traiter à la fois une approche transversale des musées (histoire, métiers, enjeux) et deux grandes questions historiques</w:t>
      </w:r>
    </w:p>
    <w:p w:rsidR="003A394A" w:rsidRPr="00CD6694" w:rsidRDefault="003A394A" w:rsidP="00801378">
      <w:pPr>
        <w:numPr>
          <w:ilvl w:val="2"/>
          <w:numId w:val="8"/>
        </w:numPr>
        <w:spacing w:before="100" w:beforeAutospacing="1" w:after="0" w:line="240" w:lineRule="auto"/>
        <w:ind w:left="0" w:right="281" w:firstLine="0"/>
        <w:rPr>
          <w:spacing w:val="-6"/>
          <w:lang w:eastAsia="fr-FR"/>
        </w:rPr>
      </w:pPr>
      <w:r>
        <w:rPr>
          <w:spacing w:val="-6"/>
          <w:lang w:eastAsia="fr-FR"/>
        </w:rPr>
        <w:t xml:space="preserve">- </w:t>
      </w:r>
      <w:r w:rsidRPr="00CD6694">
        <w:rPr>
          <w:spacing w:val="-6"/>
          <w:lang w:eastAsia="fr-FR"/>
        </w:rPr>
        <w:t>le passage du Moyen Âge à la Renaissance en Europe</w:t>
      </w:r>
    </w:p>
    <w:p w:rsidR="003A394A" w:rsidRPr="00CD6694" w:rsidRDefault="003A394A" w:rsidP="00801378">
      <w:pPr>
        <w:numPr>
          <w:ilvl w:val="2"/>
          <w:numId w:val="8"/>
        </w:numPr>
        <w:spacing w:before="100" w:beforeAutospacing="1" w:after="0" w:line="240" w:lineRule="auto"/>
        <w:ind w:left="0" w:right="281" w:firstLine="0"/>
        <w:rPr>
          <w:spacing w:val="-6"/>
          <w:lang w:eastAsia="fr-FR"/>
        </w:rPr>
      </w:pPr>
      <w:r>
        <w:rPr>
          <w:spacing w:val="-6"/>
          <w:lang w:eastAsia="fr-FR"/>
        </w:rPr>
        <w:t xml:space="preserve">- </w:t>
      </w:r>
      <w:r w:rsidRPr="00CD6694">
        <w:rPr>
          <w:spacing w:val="-6"/>
          <w:lang w:eastAsia="fr-FR"/>
        </w:rPr>
        <w:t>les ruptures et continuités dans les arts du milieu du XIX</w:t>
      </w:r>
      <w:r w:rsidRPr="00CD6694">
        <w:rPr>
          <w:spacing w:val="-6"/>
          <w:vertAlign w:val="superscript"/>
          <w:lang w:eastAsia="fr-FR"/>
        </w:rPr>
        <w:t>e</w:t>
      </w:r>
      <w:r w:rsidRPr="00CD6694">
        <w:rPr>
          <w:spacing w:val="-6"/>
          <w:lang w:eastAsia="fr-FR"/>
        </w:rPr>
        <w:t xml:space="preserve"> siècle au début du XX</w:t>
      </w:r>
      <w:r w:rsidRPr="00CD6694">
        <w:rPr>
          <w:spacing w:val="-6"/>
          <w:vertAlign w:val="superscript"/>
          <w:lang w:eastAsia="fr-FR"/>
        </w:rPr>
        <w:t>e</w:t>
      </w:r>
      <w:r w:rsidRPr="00CD6694">
        <w:rPr>
          <w:spacing w:val="-6"/>
          <w:lang w:eastAsia="fr-FR"/>
        </w:rPr>
        <w:t xml:space="preserve"> siècle (la Modernité).</w:t>
      </w:r>
    </w:p>
    <w:p w:rsidR="003A394A" w:rsidRPr="00CD6694" w:rsidRDefault="003A394A" w:rsidP="00801378">
      <w:pPr>
        <w:numPr>
          <w:ilvl w:val="0"/>
          <w:numId w:val="8"/>
        </w:numPr>
        <w:tabs>
          <w:tab w:val="num" w:pos="0"/>
        </w:tabs>
        <w:spacing w:before="100" w:beforeAutospacing="1" w:after="0" w:line="240" w:lineRule="auto"/>
        <w:ind w:left="0" w:right="281" w:firstLine="0"/>
        <w:rPr>
          <w:spacing w:val="-6"/>
          <w:lang w:eastAsia="fr-FR"/>
        </w:rPr>
      </w:pPr>
    </w:p>
    <w:p w:rsidR="003A394A" w:rsidRPr="00CD6694" w:rsidRDefault="003A394A" w:rsidP="00801378">
      <w:pPr>
        <w:numPr>
          <w:ilvl w:val="0"/>
          <w:numId w:val="8"/>
        </w:numPr>
        <w:tabs>
          <w:tab w:val="num" w:pos="0"/>
        </w:tabs>
        <w:spacing w:before="100" w:beforeAutospacing="1" w:after="0" w:line="240" w:lineRule="auto"/>
        <w:ind w:left="0" w:right="281" w:firstLine="0"/>
        <w:rPr>
          <w:spacing w:val="-6"/>
          <w:lang w:eastAsia="fr-FR"/>
        </w:rPr>
      </w:pPr>
      <w:r w:rsidRPr="00CD6694">
        <w:rPr>
          <w:spacing w:val="-6"/>
          <w:lang w:eastAsia="fr-FR"/>
        </w:rPr>
        <w:t xml:space="preserve">Cet été, vous pouvez vous replonger dans votre dossier de Troisième (et de Terminale, si vous </w:t>
      </w:r>
      <w:r>
        <w:rPr>
          <w:spacing w:val="-6"/>
          <w:lang w:eastAsia="fr-FR"/>
        </w:rPr>
        <w:t xml:space="preserve">avez suivi </w:t>
      </w:r>
      <w:r w:rsidRPr="00CD6694">
        <w:rPr>
          <w:spacing w:val="-6"/>
          <w:lang w:eastAsia="fr-FR"/>
        </w:rPr>
        <w:t xml:space="preserve">l'option au lycée) ; vous devez surtout parcourir un </w:t>
      </w:r>
      <w:r w:rsidRPr="00CD6694">
        <w:rPr>
          <w:b/>
          <w:bCs/>
          <w:spacing w:val="-6"/>
          <w:lang w:eastAsia="fr-FR"/>
        </w:rPr>
        <w:t>manuel</w:t>
      </w:r>
      <w:r w:rsidRPr="00CD6694">
        <w:rPr>
          <w:spacing w:val="-6"/>
          <w:lang w:eastAsia="fr-FR"/>
        </w:rPr>
        <w:t xml:space="preserve"> général parmi les suivants :</w:t>
      </w:r>
    </w:p>
    <w:p w:rsidR="003A394A" w:rsidRPr="00CD6694" w:rsidRDefault="003A394A" w:rsidP="00801378">
      <w:pPr>
        <w:numPr>
          <w:ilvl w:val="0"/>
          <w:numId w:val="8"/>
        </w:numPr>
        <w:spacing w:before="100" w:beforeAutospacing="1" w:after="0" w:line="240" w:lineRule="auto"/>
        <w:ind w:left="0" w:right="281" w:firstLine="0"/>
        <w:rPr>
          <w:spacing w:val="-6"/>
          <w:lang w:eastAsia="fr-FR"/>
        </w:rPr>
      </w:pPr>
      <w:r w:rsidRPr="00CD6694">
        <w:rPr>
          <w:i/>
          <w:iCs/>
          <w:spacing w:val="-6"/>
          <w:lang w:eastAsia="fr-FR"/>
        </w:rPr>
        <w:t xml:space="preserve">             - Histoire de l'art</w:t>
      </w:r>
      <w:r w:rsidRPr="00CD6694">
        <w:rPr>
          <w:spacing w:val="-6"/>
          <w:lang w:eastAsia="fr-FR"/>
        </w:rPr>
        <w:t xml:space="preserve"> d'Ernst GOMBRICH, Phaidon, 2004 [1</w:t>
      </w:r>
      <w:r w:rsidRPr="00CD6694">
        <w:rPr>
          <w:spacing w:val="-6"/>
          <w:vertAlign w:val="superscript"/>
          <w:lang w:eastAsia="fr-FR"/>
        </w:rPr>
        <w:t>ère</w:t>
      </w:r>
      <w:r w:rsidRPr="00CD6694">
        <w:rPr>
          <w:spacing w:val="-6"/>
          <w:lang w:eastAsia="fr-FR"/>
        </w:rPr>
        <w:t xml:space="preserve"> éd. fr. 1963]</w:t>
      </w:r>
    </w:p>
    <w:p w:rsidR="003A394A" w:rsidRPr="00CD6694" w:rsidRDefault="003A394A" w:rsidP="00801378">
      <w:pPr>
        <w:numPr>
          <w:ilvl w:val="0"/>
          <w:numId w:val="8"/>
        </w:numPr>
        <w:spacing w:before="100" w:beforeAutospacing="1" w:after="0" w:line="240" w:lineRule="auto"/>
        <w:ind w:left="0" w:right="281" w:firstLine="0"/>
        <w:rPr>
          <w:spacing w:val="-6"/>
          <w:lang w:eastAsia="fr-FR"/>
        </w:rPr>
      </w:pPr>
      <w:r w:rsidRPr="00CD6694">
        <w:rPr>
          <w:i/>
          <w:iCs/>
          <w:spacing w:val="-6"/>
          <w:lang w:eastAsia="fr-FR"/>
        </w:rPr>
        <w:t xml:space="preserve">             - Histoire de l'art pour tous</w:t>
      </w:r>
      <w:r w:rsidRPr="00CD6694">
        <w:rPr>
          <w:spacing w:val="-6"/>
          <w:lang w:eastAsia="fr-FR"/>
        </w:rPr>
        <w:t>, de Nadeije LANEYRIE-DAGEN, éd. Hazan, 2011</w:t>
      </w:r>
    </w:p>
    <w:p w:rsidR="003A394A" w:rsidRPr="00CD6694" w:rsidRDefault="003A394A" w:rsidP="00801378">
      <w:pPr>
        <w:numPr>
          <w:ilvl w:val="0"/>
          <w:numId w:val="8"/>
        </w:numPr>
        <w:tabs>
          <w:tab w:val="num" w:pos="0"/>
        </w:tabs>
        <w:spacing w:before="100" w:beforeAutospacing="1" w:after="0" w:line="240" w:lineRule="auto"/>
        <w:ind w:left="0" w:right="281" w:firstLine="0"/>
        <w:rPr>
          <w:spacing w:val="-6"/>
          <w:lang w:eastAsia="fr-FR"/>
        </w:rPr>
      </w:pPr>
    </w:p>
    <w:p w:rsidR="003A394A" w:rsidRDefault="003A394A" w:rsidP="00801378">
      <w:pPr>
        <w:numPr>
          <w:ilvl w:val="0"/>
          <w:numId w:val="8"/>
        </w:numPr>
        <w:tabs>
          <w:tab w:val="num" w:pos="0"/>
        </w:tabs>
        <w:spacing w:before="100" w:beforeAutospacing="1" w:after="0" w:line="240" w:lineRule="auto"/>
        <w:ind w:left="0" w:right="281" w:firstLine="0"/>
        <w:rPr>
          <w:spacing w:val="-6"/>
          <w:lang w:eastAsia="fr-FR"/>
        </w:rPr>
      </w:pPr>
      <w:r w:rsidRPr="00CD6694">
        <w:rPr>
          <w:spacing w:val="-6"/>
          <w:lang w:eastAsia="fr-FR"/>
        </w:rPr>
        <w:t xml:space="preserve">Il sera judicieux également de </w:t>
      </w:r>
      <w:r w:rsidRPr="00CD6694">
        <w:rPr>
          <w:b/>
          <w:bCs/>
          <w:spacing w:val="-6"/>
          <w:lang w:eastAsia="fr-FR"/>
        </w:rPr>
        <w:t>réviser</w:t>
      </w:r>
      <w:r w:rsidRPr="00CD6694">
        <w:rPr>
          <w:spacing w:val="-6"/>
          <w:lang w:eastAsia="fr-FR"/>
        </w:rPr>
        <w:t xml:space="preserve"> la mythologie gréco-romaine ainsi que les grands épisodes et figures bibliques, qui constituent le fonds commun des artistes européens à la Renaissance et jusqu'à la fin du XIX</w:t>
      </w:r>
      <w:r w:rsidRPr="00CD6694">
        <w:rPr>
          <w:spacing w:val="-6"/>
          <w:vertAlign w:val="superscript"/>
          <w:lang w:eastAsia="fr-FR"/>
        </w:rPr>
        <w:t>e</w:t>
      </w:r>
      <w:r w:rsidRPr="00CD6694">
        <w:rPr>
          <w:spacing w:val="-6"/>
          <w:lang w:eastAsia="fr-FR"/>
        </w:rPr>
        <w:t xml:space="preserve"> siècle. Pour ce faire, il existe la synthèse remarquable de Jean-Pierre Vernant </w:t>
      </w:r>
      <w:r w:rsidRPr="00CD6694">
        <w:rPr>
          <w:i/>
          <w:iCs/>
          <w:spacing w:val="-6"/>
          <w:lang w:eastAsia="fr-FR"/>
        </w:rPr>
        <w:t>(L'Univers, les dieux, les hommes</w:t>
      </w:r>
      <w:r w:rsidRPr="00CD6694">
        <w:rPr>
          <w:spacing w:val="-6"/>
          <w:lang w:eastAsia="fr-FR"/>
        </w:rPr>
        <w:t>, coll. Points-Seuil) et de très nombreux ouvrages bien illustrés comme :</w:t>
      </w:r>
    </w:p>
    <w:p w:rsidR="003A394A" w:rsidRPr="00CD6694" w:rsidRDefault="003A394A" w:rsidP="00801378">
      <w:pPr>
        <w:numPr>
          <w:ilvl w:val="0"/>
          <w:numId w:val="8"/>
        </w:numPr>
        <w:tabs>
          <w:tab w:val="num" w:pos="0"/>
        </w:tabs>
        <w:spacing w:before="100" w:beforeAutospacing="1" w:after="0" w:line="240" w:lineRule="auto"/>
        <w:ind w:left="0" w:right="281" w:firstLine="0"/>
        <w:rPr>
          <w:spacing w:val="-6"/>
          <w:lang w:eastAsia="fr-FR"/>
        </w:rPr>
      </w:pPr>
    </w:p>
    <w:p w:rsidR="003A394A" w:rsidRPr="00CD6694" w:rsidRDefault="003A394A" w:rsidP="00801378">
      <w:pPr>
        <w:numPr>
          <w:ilvl w:val="0"/>
          <w:numId w:val="8"/>
        </w:numPr>
        <w:tabs>
          <w:tab w:val="num" w:pos="0"/>
        </w:tabs>
        <w:spacing w:before="100" w:beforeAutospacing="1" w:after="0" w:line="240" w:lineRule="auto"/>
        <w:ind w:left="0" w:right="281" w:firstLine="0"/>
        <w:rPr>
          <w:spacing w:val="-6"/>
          <w:lang w:eastAsia="fr-FR"/>
        </w:rPr>
      </w:pPr>
      <w:r w:rsidRPr="00CD6694">
        <w:rPr>
          <w:i/>
          <w:iCs/>
          <w:spacing w:val="-6"/>
          <w:lang w:eastAsia="fr-FR"/>
        </w:rPr>
        <w:t xml:space="preserve"> - ABCdaire de la mythologie grecque et romaine</w:t>
      </w:r>
      <w:r w:rsidRPr="00CD6694">
        <w:rPr>
          <w:spacing w:val="-6"/>
          <w:lang w:eastAsia="fr-FR"/>
        </w:rPr>
        <w:t>, par Françoise FRONTISI-DUCROUX, éd. Flammarion, 2014.</w:t>
      </w:r>
    </w:p>
    <w:p w:rsidR="003A394A" w:rsidRPr="00CD6694" w:rsidRDefault="003A394A" w:rsidP="00801378">
      <w:pPr>
        <w:numPr>
          <w:ilvl w:val="0"/>
          <w:numId w:val="8"/>
        </w:numPr>
        <w:tabs>
          <w:tab w:val="num" w:pos="0"/>
        </w:tabs>
        <w:spacing w:before="100" w:beforeAutospacing="1" w:after="0" w:line="240" w:lineRule="auto"/>
        <w:ind w:left="0" w:right="281" w:firstLine="0"/>
        <w:rPr>
          <w:spacing w:val="-6"/>
          <w:lang w:eastAsia="fr-FR"/>
        </w:rPr>
      </w:pPr>
      <w:r w:rsidRPr="00CD6694">
        <w:rPr>
          <w:i/>
          <w:iCs/>
          <w:spacing w:val="-6"/>
          <w:lang w:eastAsia="fr-FR"/>
        </w:rPr>
        <w:t xml:space="preserve"> - Héros et dieux de l'Antiquité, guide iconographique</w:t>
      </w:r>
      <w:r w:rsidRPr="00CD6694">
        <w:rPr>
          <w:spacing w:val="-6"/>
          <w:lang w:eastAsia="fr-FR"/>
        </w:rPr>
        <w:t>, par Irène AGHION, Claire BARBILLON et François LISSARRAGUE, éd. Flammarion, 1994.</w:t>
      </w:r>
    </w:p>
    <w:p w:rsidR="00801378" w:rsidRPr="00275C63" w:rsidRDefault="003A394A" w:rsidP="00801378">
      <w:pPr>
        <w:numPr>
          <w:ilvl w:val="0"/>
          <w:numId w:val="8"/>
        </w:numPr>
        <w:tabs>
          <w:tab w:val="num" w:pos="0"/>
        </w:tabs>
        <w:spacing w:before="100" w:beforeAutospacing="1" w:after="0" w:line="240" w:lineRule="auto"/>
        <w:ind w:left="0" w:right="281" w:firstLine="0"/>
        <w:rPr>
          <w:spacing w:val="-6"/>
          <w:lang w:eastAsia="fr-FR"/>
        </w:rPr>
      </w:pPr>
      <w:r w:rsidRPr="00CD6694">
        <w:rPr>
          <w:i/>
          <w:iCs/>
          <w:spacing w:val="-6"/>
          <w:lang w:eastAsia="fr-FR"/>
        </w:rPr>
        <w:t>- La Bible et les saints, guide iconographique</w:t>
      </w:r>
      <w:r w:rsidRPr="00CD6694">
        <w:rPr>
          <w:spacing w:val="-6"/>
          <w:lang w:eastAsia="fr-FR"/>
        </w:rPr>
        <w:t>, par Gaston DUCHET-SUCHAUX et Michel PASTOUREAU, éd. Flammarion, 1990.</w:t>
      </w:r>
    </w:p>
    <w:p w:rsidR="00275C63" w:rsidRDefault="00275C63" w:rsidP="00801378">
      <w:pPr>
        <w:spacing w:before="100" w:beforeAutospacing="1" w:after="0" w:line="240" w:lineRule="auto"/>
        <w:ind w:right="281"/>
        <w:rPr>
          <w:spacing w:val="-6"/>
          <w:lang w:eastAsia="fr-FR"/>
        </w:rPr>
      </w:pPr>
    </w:p>
    <w:p w:rsidR="00801378" w:rsidRPr="00801378" w:rsidRDefault="00EB37F9" w:rsidP="00801378">
      <w:pPr>
        <w:pStyle w:val="Titre3"/>
        <w:spacing w:line="240" w:lineRule="auto"/>
        <w:rPr>
          <w:b/>
        </w:rPr>
      </w:pPr>
      <w:r w:rsidRPr="00102167">
        <w:rPr>
          <w:b/>
        </w:rPr>
        <w:lastRenderedPageBreak/>
        <w:t>Lettres</w:t>
      </w:r>
    </w:p>
    <w:p w:rsidR="000D5F1E" w:rsidRDefault="000D5F1E" w:rsidP="000D5F1E">
      <w:pPr>
        <w:pStyle w:val="Sansinterligne"/>
      </w:pPr>
    </w:p>
    <w:p w:rsidR="009350E2" w:rsidRPr="009350E2" w:rsidRDefault="009350E2" w:rsidP="000D5F1E">
      <w:pPr>
        <w:pStyle w:val="Sansinterligne"/>
      </w:pPr>
      <w:r w:rsidRPr="009350E2">
        <w:t>L’enseignement des Lettres en hypokhâgne « a pour objectif d’étendre, de consolider et de structurer les connaissances acquises dans les classes secondaires afin de constituer […] une culture littéraire fondamentale pour les étudiants, quelle que soit leur spécialisation ultérieure » (</w:t>
      </w:r>
      <w:r w:rsidRPr="009350E2">
        <w:rPr>
          <w:i/>
        </w:rPr>
        <w:t>Bulletin officiel</w:t>
      </w:r>
      <w:r w:rsidRPr="009350E2">
        <w:t xml:space="preserve"> n° 22 du 7 juin 2007). </w:t>
      </w:r>
    </w:p>
    <w:p w:rsidR="000D5F1E" w:rsidRDefault="000D5F1E" w:rsidP="000D5F1E">
      <w:pPr>
        <w:pStyle w:val="Sansinterligne"/>
      </w:pPr>
    </w:p>
    <w:p w:rsidR="00801378" w:rsidRDefault="009350E2" w:rsidP="000D5F1E">
      <w:pPr>
        <w:pStyle w:val="Sansinterligne"/>
      </w:pPr>
      <w:r w:rsidRPr="009350E2">
        <w:t xml:space="preserve">Concrètement, il s’agira, lors de cette année, d’approfondir la connaissance des trois genres littéraires principaux (roman, théâtre, poésie) : à travers la fréquentation assidue et l’étude des grands textes et des grands auteurs, nous nous attacherons à l’acquisition progressive d’une méthode d’analyse et d’interprétation des textes, à la mise en évidence de jalons d’histoire littéraire, et à l’initiation à la théorie comme à la critique littéraire. </w:t>
      </w:r>
    </w:p>
    <w:p w:rsidR="000D5F1E" w:rsidRDefault="000D5F1E" w:rsidP="000D5F1E">
      <w:pPr>
        <w:pStyle w:val="Sansinterligne"/>
      </w:pPr>
    </w:p>
    <w:p w:rsidR="00801378" w:rsidRPr="009350E2" w:rsidRDefault="009350E2" w:rsidP="000D5F1E">
      <w:pPr>
        <w:pStyle w:val="Sansinterligne"/>
      </w:pPr>
      <w:r w:rsidRPr="009350E2">
        <w:t>Nous commencerons l’année par l’étude du genre du roman.</w:t>
      </w:r>
    </w:p>
    <w:p w:rsidR="000D5F1E" w:rsidRDefault="000D5F1E" w:rsidP="000D5F1E">
      <w:pPr>
        <w:pStyle w:val="Sansinterligne"/>
        <w:rPr>
          <w:b/>
        </w:rPr>
      </w:pPr>
    </w:p>
    <w:p w:rsidR="009350E2" w:rsidRPr="00801378" w:rsidRDefault="009350E2" w:rsidP="000D5F1E">
      <w:pPr>
        <w:pStyle w:val="Sansinterligne"/>
        <w:jc w:val="center"/>
        <w:rPr>
          <w:b/>
        </w:rPr>
      </w:pPr>
      <w:r w:rsidRPr="00801378">
        <w:rPr>
          <w:b/>
        </w:rPr>
        <w:t>Programme de lecture pour la période de septembre à décembre 2019</w:t>
      </w:r>
    </w:p>
    <w:p w:rsidR="009350E2" w:rsidRPr="00801378" w:rsidRDefault="009350E2" w:rsidP="000D5F1E">
      <w:pPr>
        <w:pStyle w:val="Sansinterligne"/>
        <w:jc w:val="center"/>
        <w:rPr>
          <w:b/>
        </w:rPr>
      </w:pPr>
      <w:r w:rsidRPr="00801378">
        <w:rPr>
          <w:b/>
        </w:rPr>
        <w:t>La fabrique du roman</w:t>
      </w:r>
    </w:p>
    <w:p w:rsidR="009350E2" w:rsidRPr="009350E2" w:rsidRDefault="009350E2" w:rsidP="00801378">
      <w:pPr>
        <w:spacing w:line="240" w:lineRule="auto"/>
      </w:pPr>
      <w:r w:rsidRPr="009350E2">
        <w:t xml:space="preserve">► </w:t>
      </w:r>
      <w:r w:rsidRPr="00801378">
        <w:rPr>
          <w:b/>
          <w:u w:val="single"/>
        </w:rPr>
        <w:t>Lectures obligatoires</w:t>
      </w:r>
    </w:p>
    <w:p w:rsidR="009350E2" w:rsidRPr="009350E2" w:rsidRDefault="009350E2" w:rsidP="00801378">
      <w:pPr>
        <w:spacing w:line="240" w:lineRule="auto"/>
      </w:pPr>
      <w:r w:rsidRPr="009350E2">
        <w:t xml:space="preserve">Je vous demande d’avoir acheté et lu, pendant l’été, les romans suivants, dans les éditions indiquées : </w:t>
      </w:r>
    </w:p>
    <w:p w:rsidR="009350E2" w:rsidRPr="009350E2" w:rsidRDefault="009350E2" w:rsidP="00801378">
      <w:pPr>
        <w:pStyle w:val="Sansinterligne"/>
      </w:pPr>
      <w:r w:rsidRPr="009350E2">
        <w:t xml:space="preserve">- Madame de La Fayette, </w:t>
      </w:r>
      <w:r w:rsidRPr="009350E2">
        <w:rPr>
          <w:i/>
        </w:rPr>
        <w:t>La Princesse de Clèves</w:t>
      </w:r>
      <w:r w:rsidRPr="009350E2">
        <w:t>, éd. Jean Mesnard, GF (n° 1425).</w:t>
      </w:r>
    </w:p>
    <w:p w:rsidR="009350E2" w:rsidRPr="009350E2" w:rsidRDefault="009350E2" w:rsidP="00801378">
      <w:pPr>
        <w:pStyle w:val="Sansinterligne"/>
      </w:pPr>
      <w:r w:rsidRPr="009350E2">
        <w:t xml:space="preserve">- Abbé Prévost, </w:t>
      </w:r>
      <w:r w:rsidRPr="009350E2">
        <w:rPr>
          <w:i/>
        </w:rPr>
        <w:t>Manon Lescaut</w:t>
      </w:r>
      <w:r w:rsidRPr="009350E2">
        <w:t>, éd. Frédéric Deloffre et Raymond Picard, Folio classique (n° 4664).</w:t>
      </w:r>
    </w:p>
    <w:p w:rsidR="009350E2" w:rsidRPr="009350E2" w:rsidRDefault="009350E2" w:rsidP="00801378">
      <w:pPr>
        <w:pStyle w:val="Sansinterligne"/>
      </w:pPr>
      <w:r w:rsidRPr="009350E2">
        <w:t xml:space="preserve">- Laclos, </w:t>
      </w:r>
      <w:r w:rsidRPr="009350E2">
        <w:rPr>
          <w:i/>
        </w:rPr>
        <w:t>Les Liaisons dangereuses</w:t>
      </w:r>
      <w:r w:rsidRPr="009350E2">
        <w:t>, éd. René Pomeau, GF (n° 1294).</w:t>
      </w:r>
    </w:p>
    <w:p w:rsidR="009350E2" w:rsidRPr="009350E2" w:rsidRDefault="009350E2" w:rsidP="00801378">
      <w:pPr>
        <w:pStyle w:val="Sansinterligne"/>
      </w:pPr>
      <w:r w:rsidRPr="009350E2">
        <w:t xml:space="preserve">- Au choix : Stendhal, </w:t>
      </w:r>
      <w:r w:rsidRPr="009350E2">
        <w:rPr>
          <w:i/>
        </w:rPr>
        <w:t>Le Rouge et le Noir</w:t>
      </w:r>
      <w:r w:rsidRPr="009350E2">
        <w:t xml:space="preserve">, éd. Marie Parmentier, GF (n° 1514) OU Zola, </w:t>
      </w:r>
      <w:r w:rsidRPr="009350E2">
        <w:rPr>
          <w:i/>
        </w:rPr>
        <w:t>L’Assommoir</w:t>
      </w:r>
      <w:r w:rsidRPr="009350E2">
        <w:t>, Livre de Poche (n° 97).</w:t>
      </w:r>
    </w:p>
    <w:p w:rsidR="009350E2" w:rsidRPr="009350E2" w:rsidRDefault="009350E2" w:rsidP="00801378">
      <w:pPr>
        <w:pStyle w:val="Sansinterligne"/>
      </w:pPr>
      <w:r w:rsidRPr="009350E2">
        <w:t xml:space="preserve">- Hugo, </w:t>
      </w:r>
      <w:r w:rsidRPr="009350E2">
        <w:rPr>
          <w:i/>
        </w:rPr>
        <w:t>Les Travailleurs de la mer</w:t>
      </w:r>
      <w:r w:rsidRPr="009350E2">
        <w:t>, éd. Yves Gohin, Folio (n° 1197).</w:t>
      </w:r>
    </w:p>
    <w:p w:rsidR="009350E2" w:rsidRPr="009350E2" w:rsidRDefault="009350E2" w:rsidP="00801378">
      <w:pPr>
        <w:pStyle w:val="Sansinterligne"/>
      </w:pPr>
      <w:r w:rsidRPr="009350E2">
        <w:t xml:space="preserve">- Duras, </w:t>
      </w:r>
      <w:r w:rsidRPr="009350E2">
        <w:rPr>
          <w:i/>
        </w:rPr>
        <w:t>Le Ravissement de Lol V. Stein</w:t>
      </w:r>
      <w:r w:rsidRPr="009350E2">
        <w:t>, Folio (n° 810).</w:t>
      </w:r>
    </w:p>
    <w:p w:rsidR="009350E2" w:rsidRPr="009350E2" w:rsidRDefault="009350E2" w:rsidP="00801378">
      <w:pPr>
        <w:spacing w:line="240" w:lineRule="auto"/>
      </w:pPr>
      <w:r w:rsidRPr="009350E2">
        <w:t>Ces romans seront étudiés en classe ou serviront de supports pour les interrogations orales.</w:t>
      </w:r>
    </w:p>
    <w:p w:rsidR="009350E2" w:rsidRPr="009350E2" w:rsidRDefault="009350E2" w:rsidP="00801378">
      <w:pPr>
        <w:spacing w:line="240" w:lineRule="auto"/>
      </w:pPr>
      <w:r w:rsidRPr="009350E2">
        <w:t xml:space="preserve">► </w:t>
      </w:r>
      <w:r w:rsidRPr="00801378">
        <w:rPr>
          <w:b/>
          <w:u w:val="single"/>
        </w:rPr>
        <w:t>Lectures conseillées</w:t>
      </w:r>
    </w:p>
    <w:p w:rsidR="009350E2" w:rsidRDefault="009350E2" w:rsidP="000D5F1E">
      <w:pPr>
        <w:pStyle w:val="Sansinterligne"/>
      </w:pPr>
      <w:r w:rsidRPr="009350E2">
        <w:t>→ Au-delà des lectures obligatoires précitées, profitez de l’été pour lire un maximum de romans français comme étrangers afin d’élargir votre culture personnelle et de développer votre goût pour la lecture.</w:t>
      </w:r>
    </w:p>
    <w:p w:rsidR="000D5F1E" w:rsidRPr="009350E2" w:rsidRDefault="000D5F1E" w:rsidP="000D5F1E">
      <w:pPr>
        <w:pStyle w:val="Sansinterligne"/>
      </w:pPr>
    </w:p>
    <w:p w:rsidR="009350E2" w:rsidRPr="009350E2" w:rsidRDefault="009350E2" w:rsidP="000D5F1E">
      <w:pPr>
        <w:pStyle w:val="Sansinterligne"/>
      </w:pPr>
      <w:r w:rsidRPr="009350E2">
        <w:t>→  Pour ceux qui souhaiteraient d’ores et déjà se familiariser avec la théorie et l’histoire du roman, vous pouvez vous procurer les ouvrages suivants :</w:t>
      </w:r>
    </w:p>
    <w:p w:rsidR="002E001E" w:rsidRPr="00177CB9" w:rsidRDefault="002E001E" w:rsidP="002E001E">
      <w:pPr>
        <w:pStyle w:val="Paragraphedeliste"/>
        <w:numPr>
          <w:ilvl w:val="0"/>
          <w:numId w:val="9"/>
        </w:numPr>
        <w:ind w:left="284"/>
      </w:pPr>
      <w:r w:rsidRPr="00177CB9">
        <w:rPr>
          <w:bCs/>
          <w:iCs/>
        </w:rPr>
        <w:t xml:space="preserve">Michel Raimond, </w:t>
      </w:r>
      <w:r w:rsidRPr="00177CB9">
        <w:rPr>
          <w:bCs/>
          <w:i/>
          <w:iCs/>
        </w:rPr>
        <w:t>Le Roman</w:t>
      </w:r>
      <w:r w:rsidRPr="00177CB9">
        <w:rPr>
          <w:bCs/>
          <w:iCs/>
        </w:rPr>
        <w:t xml:space="preserve">, Armand Colin, coll. « Cursus » : cet ouvrage envisage les différentes formes du roman, les modalités d’organisation du texte et de la narration, étudie de près la notion de point de vue et s’attache à clarifier le statut des personnages. </w:t>
      </w:r>
      <w:r>
        <w:rPr>
          <w:bCs/>
          <w:iCs/>
        </w:rPr>
        <w:t>[</w:t>
      </w:r>
      <w:r w:rsidRPr="006647FE">
        <w:rPr>
          <w:bCs/>
          <w:i/>
          <w:iCs/>
        </w:rPr>
        <w:t>n’importe quelle édition</w:t>
      </w:r>
      <w:r>
        <w:rPr>
          <w:bCs/>
          <w:i/>
          <w:iCs/>
        </w:rPr>
        <w:t xml:space="preserve"> conviendra.</w:t>
      </w:r>
      <w:r>
        <w:rPr>
          <w:bCs/>
          <w:iCs/>
        </w:rPr>
        <w:t>]</w:t>
      </w:r>
    </w:p>
    <w:p w:rsidR="002E001E" w:rsidRDefault="002E001E" w:rsidP="002E001E">
      <w:pPr>
        <w:pStyle w:val="Paragraphedeliste"/>
        <w:numPr>
          <w:ilvl w:val="0"/>
          <w:numId w:val="9"/>
        </w:numPr>
        <w:ind w:left="284"/>
      </w:pPr>
      <w:r w:rsidRPr="00177CB9">
        <w:rPr>
          <w:bCs/>
          <w:i/>
          <w:iCs/>
        </w:rPr>
        <w:t>Le Roman</w:t>
      </w:r>
      <w:r w:rsidRPr="00177CB9">
        <w:rPr>
          <w:bCs/>
        </w:rPr>
        <w:t>, éd. Nathalie Piégay-Gros, GF « Corpus », 2005 : après une i</w:t>
      </w:r>
      <w:r w:rsidRPr="00177CB9">
        <w:t xml:space="preserve">ntroduction générale assez claire sur les difficultés de définition du genre romanesque et sur son « indétermination » fondamentale, cet ouvrage propose une anthologie très utile de textes théoriques et critiques sur le roman, systématiquement présentés et remis en perspective. </w:t>
      </w:r>
    </w:p>
    <w:p w:rsidR="002E001E" w:rsidRPr="0075315F" w:rsidRDefault="002E001E" w:rsidP="002E001E">
      <w:pPr>
        <w:pStyle w:val="Paragraphedeliste"/>
        <w:numPr>
          <w:ilvl w:val="0"/>
          <w:numId w:val="9"/>
        </w:numPr>
        <w:ind w:left="284"/>
      </w:pPr>
      <w:r w:rsidRPr="0075315F">
        <w:rPr>
          <w:bCs/>
          <w:i/>
          <w:iCs/>
        </w:rPr>
        <w:t>Littérature : textes théoriques et critiques</w:t>
      </w:r>
      <w:r w:rsidRPr="0075315F">
        <w:rPr>
          <w:bCs/>
        </w:rPr>
        <w:t>, éd. Nadine Toursel et Jacques Vassevière : il s’agit d’une anthologie commentée</w:t>
      </w:r>
      <w:r w:rsidRPr="00177CB9">
        <w:t xml:space="preserve"> de textes théoriques et critiques </w:t>
      </w:r>
      <w:r w:rsidRPr="0075315F">
        <w:rPr>
          <w:bCs/>
        </w:rPr>
        <w:t xml:space="preserve">qui couvre tous les genres et toutes les grandes questions de la littérature. Cet ouvrage </w:t>
      </w:r>
      <w:r w:rsidRPr="00177CB9">
        <w:t>vous sera utile en hypokhâgne comme en khâgne. Vous pouvez déjà parcourir ou lire certains textes consacrés au genre du roman.</w:t>
      </w:r>
      <w:r>
        <w:t xml:space="preserve"> </w:t>
      </w:r>
      <w:r>
        <w:rPr>
          <w:bCs/>
          <w:iCs/>
        </w:rPr>
        <w:t>[</w:t>
      </w:r>
      <w:r w:rsidRPr="006647FE">
        <w:rPr>
          <w:bCs/>
          <w:i/>
          <w:iCs/>
        </w:rPr>
        <w:t>n’importe quelle édition</w:t>
      </w:r>
      <w:r>
        <w:rPr>
          <w:bCs/>
          <w:i/>
          <w:iCs/>
        </w:rPr>
        <w:t xml:space="preserve"> conviendra</w:t>
      </w:r>
      <w:r>
        <w:rPr>
          <w:bCs/>
          <w:iCs/>
        </w:rPr>
        <w:t>]</w:t>
      </w:r>
    </w:p>
    <w:p w:rsidR="009350E2" w:rsidRPr="009350E2" w:rsidRDefault="009350E2" w:rsidP="00801378">
      <w:pPr>
        <w:spacing w:line="240" w:lineRule="auto"/>
        <w:rPr>
          <w:bCs/>
          <w:i/>
        </w:rPr>
      </w:pPr>
      <w:r w:rsidRPr="009350E2">
        <w:rPr>
          <w:bCs/>
        </w:rPr>
        <w:t>N’hésitez pas à acheter les livres d’occasion.</w:t>
      </w:r>
    </w:p>
    <w:p w:rsidR="00801378" w:rsidRPr="00801378" w:rsidRDefault="009350E2" w:rsidP="00801378">
      <w:pPr>
        <w:spacing w:line="240" w:lineRule="auto"/>
        <w:jc w:val="center"/>
        <w:rPr>
          <w:bCs/>
          <w:i/>
        </w:rPr>
      </w:pPr>
      <w:r w:rsidRPr="009350E2">
        <w:rPr>
          <w:bCs/>
          <w:i/>
        </w:rPr>
        <w:t>En vous souhaitant un bel été, riche en lectures et en découvertes !</w:t>
      </w:r>
    </w:p>
    <w:p w:rsidR="00801378" w:rsidRPr="00102167" w:rsidRDefault="00801378" w:rsidP="00801378">
      <w:pPr>
        <w:pStyle w:val="Titre3"/>
        <w:spacing w:line="240" w:lineRule="auto"/>
        <w:rPr>
          <w:b/>
          <w:lang w:eastAsia="fr-FR"/>
        </w:rPr>
      </w:pPr>
      <w:r w:rsidRPr="00102167">
        <w:rPr>
          <w:b/>
          <w:lang w:eastAsia="fr-FR"/>
        </w:rPr>
        <w:lastRenderedPageBreak/>
        <w:t>Philosophie</w:t>
      </w:r>
    </w:p>
    <w:p w:rsidR="00384BAD" w:rsidRDefault="00384BAD" w:rsidP="00384BAD">
      <w:pPr>
        <w:tabs>
          <w:tab w:val="left" w:pos="0"/>
        </w:tabs>
        <w:ind w:right="281"/>
        <w:rPr>
          <w:rFonts w:eastAsia="Calibri"/>
        </w:rPr>
      </w:pPr>
      <w:r w:rsidRPr="001761D2">
        <w:rPr>
          <w:rFonts w:eastAsia="Calibri"/>
        </w:rPr>
        <w:t>Les textes officiels ne définissent pas de « programme » strict mais fix</w:t>
      </w:r>
      <w:r>
        <w:rPr>
          <w:rFonts w:eastAsia="Calibri"/>
        </w:rPr>
        <w:t xml:space="preserve">ent un cahier des charges : les </w:t>
      </w:r>
      <w:r w:rsidRPr="001761D2">
        <w:rPr>
          <w:rFonts w:eastAsia="Calibri"/>
        </w:rPr>
        <w:t xml:space="preserve">notions, questions ou problèmes étudiés sont liés aux cinq domaines de la métaphysique, de la </w:t>
      </w:r>
      <w:r>
        <w:rPr>
          <w:rFonts w:eastAsia="Calibri"/>
        </w:rPr>
        <w:t xml:space="preserve">science, </w:t>
      </w:r>
      <w:r w:rsidRPr="001761D2">
        <w:rPr>
          <w:rFonts w:eastAsia="Calibri"/>
        </w:rPr>
        <w:t>de la morale, de la politique et du droit, de l'art et de la technique, de manière à ce que les élèves acquièrent une connaissance des enjeux, des interrogations et des textes fondateurs correspondant aux axes de la connaissance (deux premiers domaines) et de l'action (trois derniers domaines). </w:t>
      </w:r>
    </w:p>
    <w:p w:rsidR="00384BAD" w:rsidRPr="00813AB1" w:rsidRDefault="00384BAD" w:rsidP="00384BAD">
      <w:pPr>
        <w:spacing w:before="0" w:after="0" w:line="240" w:lineRule="auto"/>
        <w:rPr>
          <w:rFonts w:ascii="Calibri" w:eastAsiaTheme="minorHAnsi" w:hAnsi="Calibri" w:cs="Times New Roman"/>
          <w:color w:val="000000"/>
          <w:szCs w:val="24"/>
          <w:lang w:eastAsia="fr-FR"/>
        </w:rPr>
      </w:pPr>
      <w:r w:rsidRPr="00813AB1">
        <w:rPr>
          <w:rFonts w:eastAsiaTheme="minorHAnsi" w:cs="Times New Roman"/>
          <w:color w:val="000000"/>
          <w:szCs w:val="24"/>
          <w:lang w:eastAsia="fr-FR"/>
        </w:rPr>
        <w:t>Afin de préparer le cours du premier semestre, il est conseillé de lire</w:t>
      </w:r>
      <w:r>
        <w:rPr>
          <w:rFonts w:eastAsiaTheme="minorHAnsi" w:cs="Times New Roman"/>
          <w:color w:val="000000"/>
          <w:szCs w:val="24"/>
          <w:lang w:eastAsia="fr-FR"/>
        </w:rPr>
        <w:t xml:space="preserve"> </w:t>
      </w:r>
      <w:r w:rsidRPr="00813AB1">
        <w:rPr>
          <w:rFonts w:eastAsiaTheme="minorHAnsi" w:cs="Times New Roman"/>
          <w:color w:val="000000"/>
          <w:szCs w:val="24"/>
          <w:lang w:eastAsia="fr-FR"/>
        </w:rPr>
        <w:t>: </w:t>
      </w:r>
    </w:p>
    <w:p w:rsidR="00384BAD" w:rsidRPr="00813AB1" w:rsidRDefault="00384BAD" w:rsidP="00384BAD">
      <w:pPr>
        <w:spacing w:before="0" w:after="0" w:line="240" w:lineRule="auto"/>
        <w:rPr>
          <w:rFonts w:ascii="Calibri" w:eastAsiaTheme="minorHAnsi" w:hAnsi="Calibri" w:cs="Times New Roman"/>
          <w:color w:val="000000"/>
          <w:szCs w:val="24"/>
          <w:lang w:eastAsia="fr-FR"/>
        </w:rPr>
      </w:pPr>
      <w:r w:rsidRPr="00813AB1">
        <w:rPr>
          <w:rFonts w:eastAsiaTheme="minorHAnsi" w:cs="Times New Roman"/>
          <w:color w:val="000000"/>
          <w:szCs w:val="24"/>
          <w:lang w:eastAsia="fr-FR"/>
        </w:rPr>
        <w:t> </w:t>
      </w:r>
    </w:p>
    <w:p w:rsidR="00384BAD" w:rsidRPr="00384BAD" w:rsidRDefault="00384BAD" w:rsidP="00384BAD">
      <w:pPr>
        <w:pStyle w:val="Paragraphedeliste"/>
        <w:numPr>
          <w:ilvl w:val="0"/>
          <w:numId w:val="4"/>
        </w:numPr>
        <w:spacing w:before="0" w:after="0" w:line="240" w:lineRule="auto"/>
        <w:rPr>
          <w:rFonts w:ascii="Calibri" w:eastAsiaTheme="minorHAnsi" w:hAnsi="Calibri" w:cs="Times New Roman"/>
          <w:color w:val="000000"/>
          <w:szCs w:val="24"/>
          <w:lang w:eastAsia="fr-FR"/>
        </w:rPr>
      </w:pPr>
      <w:r w:rsidRPr="00813AB1">
        <w:rPr>
          <w:rFonts w:eastAsiaTheme="minorHAnsi" w:cs="Times New Roman"/>
          <w:color w:val="000000"/>
          <w:szCs w:val="24"/>
          <w:lang w:eastAsia="fr-FR"/>
        </w:rPr>
        <w:t>ROUSSEAU Jean-Jacques, </w:t>
      </w:r>
      <w:r w:rsidRPr="00813AB1">
        <w:rPr>
          <w:rFonts w:eastAsiaTheme="minorHAnsi" w:cs="Times New Roman"/>
          <w:i/>
          <w:iCs/>
          <w:color w:val="000000"/>
          <w:szCs w:val="24"/>
          <w:lang w:eastAsia="fr-FR"/>
        </w:rPr>
        <w:t>Discours sur l'origine et les fondements de l'inégalité parmi les hommes</w:t>
      </w:r>
      <w:r>
        <w:rPr>
          <w:rFonts w:eastAsiaTheme="minorHAnsi" w:cs="Times New Roman"/>
          <w:i/>
          <w:iCs/>
          <w:color w:val="000000"/>
          <w:szCs w:val="24"/>
          <w:lang w:eastAsia="fr-FR"/>
        </w:rPr>
        <w:t xml:space="preserve">, </w:t>
      </w:r>
      <w:r w:rsidRPr="00384BAD">
        <w:rPr>
          <w:rFonts w:eastAsiaTheme="minorHAnsi" w:cs="Times New Roman"/>
          <w:i/>
          <w:iCs/>
          <w:color w:val="000000"/>
          <w:szCs w:val="24"/>
          <w:lang w:eastAsia="fr-FR"/>
        </w:rPr>
        <w:t>Du contrat social,</w:t>
      </w:r>
      <w:r w:rsidRPr="00384BAD">
        <w:rPr>
          <w:rFonts w:eastAsiaTheme="minorHAnsi" w:cs="Times New Roman"/>
          <w:color w:val="000000"/>
          <w:szCs w:val="24"/>
          <w:lang w:eastAsia="fr-FR"/>
        </w:rPr>
        <w:t> livre 1, si possible les éditions de Bruno Bernardi, GF.</w:t>
      </w:r>
    </w:p>
    <w:p w:rsidR="00384BAD" w:rsidRPr="001403F6" w:rsidRDefault="00384BAD" w:rsidP="00384BAD">
      <w:pPr>
        <w:pStyle w:val="Paragraphedeliste"/>
        <w:numPr>
          <w:ilvl w:val="0"/>
          <w:numId w:val="4"/>
        </w:numPr>
        <w:spacing w:before="0" w:after="0" w:line="240" w:lineRule="auto"/>
        <w:rPr>
          <w:rFonts w:ascii="Calibri" w:eastAsiaTheme="minorHAnsi" w:hAnsi="Calibri" w:cs="Times New Roman"/>
          <w:color w:val="000000"/>
          <w:szCs w:val="24"/>
          <w:lang w:eastAsia="fr-FR"/>
        </w:rPr>
      </w:pPr>
      <w:r w:rsidRPr="00813AB1">
        <w:rPr>
          <w:rFonts w:eastAsiaTheme="minorHAnsi" w:cs="Times New Roman"/>
          <w:color w:val="000000"/>
          <w:szCs w:val="24"/>
          <w:lang w:eastAsia="fr-FR"/>
        </w:rPr>
        <w:t>CASTORIADIS Cornelius, </w:t>
      </w:r>
      <w:r w:rsidRPr="00813AB1">
        <w:rPr>
          <w:rFonts w:eastAsiaTheme="minorHAnsi" w:cs="Times New Roman"/>
          <w:i/>
          <w:iCs/>
          <w:color w:val="000000"/>
          <w:szCs w:val="24"/>
          <w:lang w:eastAsia="fr-FR"/>
        </w:rPr>
        <w:t>Thucydide, La Force et le droit, Ce qui fait la Grèce III</w:t>
      </w:r>
      <w:r w:rsidRPr="00813AB1">
        <w:rPr>
          <w:rFonts w:eastAsiaTheme="minorHAnsi" w:cs="Times New Roman"/>
          <w:color w:val="000000"/>
          <w:szCs w:val="24"/>
          <w:lang w:eastAsia="fr-FR"/>
        </w:rPr>
        <w:t>, Le Seuil, 201</w:t>
      </w:r>
      <w:r>
        <w:rPr>
          <w:rFonts w:eastAsiaTheme="minorHAnsi" w:cs="Times New Roman"/>
          <w:color w:val="000000"/>
          <w:szCs w:val="24"/>
          <w:lang w:eastAsia="fr-FR"/>
        </w:rPr>
        <w:t>1.</w:t>
      </w:r>
    </w:p>
    <w:p w:rsidR="00384BAD" w:rsidRPr="009F39F1" w:rsidRDefault="00384BAD" w:rsidP="00384BAD">
      <w:pPr>
        <w:pStyle w:val="Paragraphedeliste"/>
        <w:numPr>
          <w:ilvl w:val="0"/>
          <w:numId w:val="4"/>
        </w:numPr>
        <w:spacing w:before="0" w:after="0" w:line="240" w:lineRule="auto"/>
        <w:rPr>
          <w:rFonts w:eastAsiaTheme="minorHAnsi" w:cs="Times New Roman"/>
          <w:color w:val="000000"/>
          <w:szCs w:val="24"/>
          <w:lang w:eastAsia="fr-FR"/>
        </w:rPr>
      </w:pPr>
      <w:r w:rsidRPr="009F39F1">
        <w:rPr>
          <w:rFonts w:eastAsiaTheme="minorHAnsi" w:cs="Times New Roman"/>
          <w:color w:val="000000"/>
          <w:szCs w:val="24"/>
          <w:lang w:eastAsia="fr-FR"/>
        </w:rPr>
        <w:t xml:space="preserve">NIETZSCHE Friedrich, </w:t>
      </w:r>
      <w:r w:rsidRPr="009F39F1">
        <w:rPr>
          <w:rFonts w:eastAsiaTheme="minorHAnsi" w:cs="Times New Roman"/>
          <w:i/>
          <w:color w:val="000000"/>
          <w:szCs w:val="24"/>
          <w:lang w:eastAsia="fr-FR"/>
        </w:rPr>
        <w:t>Généalogie de la morale</w:t>
      </w:r>
      <w:r w:rsidRPr="009F39F1">
        <w:rPr>
          <w:rFonts w:eastAsiaTheme="minorHAnsi" w:cs="Times New Roman"/>
          <w:color w:val="000000"/>
          <w:szCs w:val="24"/>
          <w:lang w:eastAsia="fr-FR"/>
        </w:rPr>
        <w:t xml:space="preserve">, deuxième dissertation : la « faute », la « mauvaise conscience », et ce qui leur ressemble. </w:t>
      </w:r>
    </w:p>
    <w:p w:rsidR="00384BAD" w:rsidRPr="00813AB1" w:rsidRDefault="00384BAD" w:rsidP="00384BAD">
      <w:pPr>
        <w:spacing w:before="0" w:after="0" w:line="240" w:lineRule="auto"/>
        <w:rPr>
          <w:rFonts w:ascii="Calibri" w:eastAsiaTheme="minorHAnsi" w:hAnsi="Calibri" w:cs="Times New Roman"/>
          <w:color w:val="000000"/>
          <w:szCs w:val="24"/>
          <w:lang w:eastAsia="fr-FR"/>
        </w:rPr>
      </w:pPr>
      <w:r w:rsidRPr="00813AB1">
        <w:rPr>
          <w:rFonts w:eastAsiaTheme="minorHAnsi" w:cs="Times New Roman"/>
          <w:color w:val="000000"/>
          <w:szCs w:val="24"/>
          <w:lang w:eastAsia="fr-FR"/>
        </w:rPr>
        <w:t> </w:t>
      </w:r>
    </w:p>
    <w:p w:rsidR="00384BAD" w:rsidRDefault="00384BAD" w:rsidP="00384BAD">
      <w:pPr>
        <w:spacing w:before="0" w:after="0" w:line="240" w:lineRule="auto"/>
        <w:rPr>
          <w:rFonts w:eastAsiaTheme="minorHAnsi" w:cs="Times New Roman"/>
          <w:color w:val="000000"/>
          <w:szCs w:val="24"/>
          <w:lang w:eastAsia="fr-FR"/>
        </w:rPr>
      </w:pPr>
      <w:r w:rsidRPr="00813AB1">
        <w:rPr>
          <w:rFonts w:eastAsiaTheme="minorHAnsi" w:cs="Times New Roman"/>
          <w:color w:val="000000"/>
          <w:szCs w:val="24"/>
          <w:lang w:eastAsia="fr-FR"/>
        </w:rPr>
        <w:t>Par ailleurs, il est recommandé de se mettre au point sur les "repè</w:t>
      </w:r>
      <w:r>
        <w:rPr>
          <w:rFonts w:eastAsiaTheme="minorHAnsi" w:cs="Times New Roman"/>
          <w:color w:val="000000"/>
          <w:szCs w:val="24"/>
          <w:lang w:eastAsia="fr-FR"/>
        </w:rPr>
        <w:t>res" du programme de terminale. P</w:t>
      </w:r>
      <w:r w:rsidRPr="00813AB1">
        <w:rPr>
          <w:rFonts w:eastAsiaTheme="minorHAnsi" w:cs="Times New Roman"/>
          <w:color w:val="000000"/>
          <w:szCs w:val="24"/>
          <w:lang w:eastAsia="fr-FR"/>
        </w:rPr>
        <w:t>our mémoire</w:t>
      </w:r>
      <w:r>
        <w:rPr>
          <w:rFonts w:eastAsiaTheme="minorHAnsi" w:cs="Times New Roman"/>
          <w:color w:val="000000"/>
          <w:szCs w:val="24"/>
          <w:lang w:eastAsia="fr-FR"/>
        </w:rPr>
        <w:t xml:space="preserve"> </w:t>
      </w:r>
      <w:r w:rsidRPr="00813AB1">
        <w:rPr>
          <w:rFonts w:eastAsiaTheme="minorHAnsi" w:cs="Times New Roman"/>
          <w:color w:val="000000"/>
          <w:szCs w:val="24"/>
          <w:lang w:eastAsia="fr-FR"/>
        </w:rPr>
        <w:t>: </w:t>
      </w:r>
    </w:p>
    <w:p w:rsidR="00384BAD" w:rsidRPr="00813AB1" w:rsidRDefault="00384BAD" w:rsidP="00384BAD">
      <w:pPr>
        <w:spacing w:before="0" w:after="0" w:line="240" w:lineRule="auto"/>
        <w:rPr>
          <w:rFonts w:ascii="Calibri" w:eastAsiaTheme="minorHAnsi" w:hAnsi="Calibri" w:cs="Times New Roman"/>
          <w:color w:val="000000"/>
          <w:szCs w:val="24"/>
          <w:lang w:eastAsia="fr-FR"/>
        </w:rPr>
      </w:pPr>
    </w:p>
    <w:p w:rsidR="00384BAD" w:rsidRDefault="00384BAD" w:rsidP="00384BAD">
      <w:pPr>
        <w:spacing w:before="0" w:after="0" w:line="240" w:lineRule="auto"/>
        <w:rPr>
          <w:rFonts w:ascii="Calibri" w:eastAsiaTheme="minorHAnsi" w:hAnsi="Calibri" w:cs="Times New Roman"/>
          <w:color w:val="000000"/>
          <w:szCs w:val="24"/>
          <w:lang w:eastAsia="fr-FR"/>
        </w:rPr>
      </w:pPr>
      <w:r w:rsidRPr="00813AB1">
        <w:rPr>
          <w:rFonts w:eastAsiaTheme="minorHAnsi" w:cs="Times New Roman"/>
          <w:color w:val="000000"/>
          <w:szCs w:val="24"/>
          <w:lang w:eastAsia="fr-FR"/>
        </w:rPr>
        <w:t>Absolu / relatif – Abstrait / concret – En acte / en puissance – Analyse / synthèse – Cause / fin – Contingent / nécessaire / possible –</w:t>
      </w:r>
      <w:r>
        <w:rPr>
          <w:rFonts w:eastAsiaTheme="minorHAnsi" w:cs="Times New Roman"/>
          <w:color w:val="000000"/>
          <w:szCs w:val="24"/>
          <w:lang w:eastAsia="fr-FR"/>
        </w:rPr>
        <w:t xml:space="preserve"> </w:t>
      </w:r>
      <w:r w:rsidRPr="00813AB1">
        <w:rPr>
          <w:rFonts w:eastAsiaTheme="minorHAnsi" w:cs="Times New Roman"/>
          <w:color w:val="000000"/>
          <w:szCs w:val="24"/>
          <w:lang w:eastAsia="fr-FR"/>
        </w:rPr>
        <w:t>Croire / savoir – Essentiel / accidentel – Expliquer / comprendre –En fait / en droit – Formel / matériel – Genre / espèce / individu – Idéal / réel – Identité / égalité / différence – Intuitif / discursif – Légal / légitime –</w:t>
      </w:r>
      <w:r>
        <w:rPr>
          <w:rFonts w:eastAsiaTheme="minorHAnsi" w:cs="Times New Roman"/>
          <w:color w:val="000000"/>
          <w:szCs w:val="24"/>
          <w:lang w:eastAsia="fr-FR"/>
        </w:rPr>
        <w:t xml:space="preserve"> </w:t>
      </w:r>
      <w:r w:rsidRPr="00813AB1">
        <w:rPr>
          <w:rFonts w:eastAsiaTheme="minorHAnsi" w:cs="Times New Roman"/>
          <w:color w:val="000000"/>
          <w:szCs w:val="24"/>
          <w:lang w:eastAsia="fr-FR"/>
        </w:rPr>
        <w:t>Médiat / immédiat – Objectif / subjectif – Obligation / contrainte –</w:t>
      </w:r>
      <w:r>
        <w:rPr>
          <w:rFonts w:eastAsiaTheme="minorHAnsi" w:cs="Times New Roman"/>
          <w:color w:val="000000"/>
          <w:szCs w:val="24"/>
          <w:lang w:eastAsia="fr-FR"/>
        </w:rPr>
        <w:t xml:space="preserve"> </w:t>
      </w:r>
      <w:r w:rsidRPr="00813AB1">
        <w:rPr>
          <w:rFonts w:eastAsiaTheme="minorHAnsi" w:cs="Times New Roman"/>
          <w:color w:val="000000"/>
          <w:szCs w:val="24"/>
          <w:lang w:eastAsia="fr-FR"/>
        </w:rPr>
        <w:t>Origine / fondement – Persuader / convaincre – Ressemblance / analogie – Principe / conséquence – En théorie / en pratique – Transcendant / immanent –</w:t>
      </w:r>
      <w:r>
        <w:rPr>
          <w:rFonts w:eastAsiaTheme="minorHAnsi" w:cs="Times New Roman"/>
          <w:color w:val="000000"/>
          <w:szCs w:val="24"/>
          <w:lang w:eastAsia="fr-FR"/>
        </w:rPr>
        <w:t xml:space="preserve"> </w:t>
      </w:r>
      <w:r w:rsidRPr="00813AB1">
        <w:rPr>
          <w:rFonts w:eastAsiaTheme="minorHAnsi" w:cs="Times New Roman"/>
          <w:color w:val="000000"/>
          <w:szCs w:val="24"/>
          <w:lang w:eastAsia="fr-FR"/>
        </w:rPr>
        <w:t>Universel / gé</w:t>
      </w:r>
      <w:r>
        <w:rPr>
          <w:rFonts w:eastAsiaTheme="minorHAnsi" w:cs="Times New Roman"/>
          <w:color w:val="000000"/>
          <w:szCs w:val="24"/>
          <w:lang w:eastAsia="fr-FR"/>
        </w:rPr>
        <w:t>néral / particulier / singulier</w:t>
      </w:r>
      <w:r w:rsidRPr="00813AB1">
        <w:rPr>
          <w:rFonts w:eastAsiaTheme="minorHAnsi" w:cs="Times New Roman"/>
          <w:color w:val="000000"/>
          <w:szCs w:val="24"/>
          <w:lang w:eastAsia="fr-FR"/>
        </w:rPr>
        <w:t>. </w:t>
      </w:r>
    </w:p>
    <w:p w:rsidR="002E001E" w:rsidRDefault="002E001E" w:rsidP="00801378">
      <w:pPr>
        <w:spacing w:before="0" w:after="0" w:line="240" w:lineRule="auto"/>
        <w:rPr>
          <w:rFonts w:ascii="Calibri" w:eastAsiaTheme="minorHAnsi" w:hAnsi="Calibri" w:cs="Times New Roman"/>
          <w:color w:val="000000"/>
          <w:szCs w:val="24"/>
          <w:lang w:eastAsia="fr-FR"/>
        </w:rPr>
      </w:pPr>
    </w:p>
    <w:p w:rsidR="002E001E" w:rsidRPr="00102167" w:rsidRDefault="002E001E" w:rsidP="002E001E">
      <w:pPr>
        <w:pStyle w:val="Titre3"/>
        <w:spacing w:line="240" w:lineRule="auto"/>
        <w:rPr>
          <w:b/>
        </w:rPr>
      </w:pPr>
      <w:r w:rsidRPr="00102167">
        <w:rPr>
          <w:b/>
        </w:rPr>
        <w:t>GÉographie</w:t>
      </w:r>
    </w:p>
    <w:p w:rsidR="002E001E" w:rsidRPr="00803765" w:rsidRDefault="002E001E" w:rsidP="002E001E">
      <w:pPr>
        <w:spacing w:after="0" w:line="240" w:lineRule="auto"/>
        <w:rPr>
          <w:rFonts w:eastAsia="Times New Roman" w:cs="Times New Roman"/>
          <w:color w:val="000000" w:themeColor="text1"/>
          <w:szCs w:val="24"/>
          <w:lang w:eastAsia="fr-FR"/>
        </w:rPr>
      </w:pPr>
      <w:r w:rsidRPr="00803765">
        <w:rPr>
          <w:rFonts w:eastAsia="Times New Roman" w:cs="Times New Roman"/>
          <w:color w:val="000000" w:themeColor="text1"/>
          <w:spacing w:val="-4"/>
          <w:szCs w:val="24"/>
          <w:lang w:eastAsia="fr-FR"/>
        </w:rPr>
        <w:t>En classes préparatoires littéraires, les étudiants sont initiés aux différents champs de la géographie (environnementaux, économiques sociaux, culturels, géopolitique…) à partir d’exemples à différentes échelles, du local au mondial. L’objectif est d’acquérir les bases de la culture géographique de manière à pouvoir mobiliser les concepts et exemples étudiés dans le cadre des compositions, notamment en seconde année.</w:t>
      </w:r>
    </w:p>
    <w:p w:rsidR="002E001E" w:rsidRPr="00803765" w:rsidRDefault="002E001E" w:rsidP="002E001E">
      <w:pPr>
        <w:spacing w:after="0" w:line="240" w:lineRule="auto"/>
        <w:rPr>
          <w:rFonts w:eastAsia="Times New Roman" w:cs="Times New Roman"/>
          <w:color w:val="000000" w:themeColor="text1"/>
          <w:szCs w:val="24"/>
          <w:lang w:eastAsia="fr-FR"/>
        </w:rPr>
      </w:pPr>
      <w:r w:rsidRPr="00803765">
        <w:rPr>
          <w:rFonts w:eastAsia="Times New Roman" w:cs="Times New Roman"/>
          <w:color w:val="000000" w:themeColor="text1"/>
          <w:spacing w:val="-4"/>
          <w:szCs w:val="24"/>
          <w:lang w:eastAsia="fr-FR"/>
        </w:rPr>
        <w:t>Au-delà de la formation aux concours, cet enseignement permet également de se préparer à la poursuite des études universitaires en sciences humaines.</w:t>
      </w:r>
    </w:p>
    <w:p w:rsidR="002E001E" w:rsidRPr="00803765" w:rsidRDefault="002E001E" w:rsidP="002E001E">
      <w:pPr>
        <w:spacing w:after="0" w:line="240" w:lineRule="auto"/>
        <w:rPr>
          <w:rFonts w:eastAsia="Times New Roman" w:cs="Times New Roman"/>
          <w:color w:val="000000" w:themeColor="text1"/>
          <w:szCs w:val="24"/>
          <w:lang w:eastAsia="fr-FR"/>
        </w:rPr>
      </w:pPr>
      <w:r w:rsidRPr="00803765">
        <w:rPr>
          <w:rFonts w:eastAsia="Times New Roman" w:cs="Times New Roman"/>
          <w:b/>
          <w:bCs/>
          <w:color w:val="000000" w:themeColor="text1"/>
          <w:spacing w:val="-4"/>
          <w:szCs w:val="24"/>
          <w:lang w:eastAsia="fr-FR"/>
        </w:rPr>
        <w:t xml:space="preserve">Pour </w:t>
      </w:r>
      <w:r w:rsidRPr="00546D68">
        <w:rPr>
          <w:rFonts w:eastAsia="Times New Roman" w:cs="Times New Roman"/>
          <w:b/>
          <w:bCs/>
          <w:color w:val="000000" w:themeColor="text1"/>
          <w:spacing w:val="-4"/>
          <w:szCs w:val="24"/>
          <w:lang w:eastAsia="fr-FR"/>
        </w:rPr>
        <w:t>préparer</w:t>
      </w:r>
      <w:r w:rsidRPr="00803765">
        <w:rPr>
          <w:rFonts w:eastAsia="Times New Roman" w:cs="Times New Roman"/>
          <w:b/>
          <w:bCs/>
          <w:color w:val="000000" w:themeColor="text1"/>
          <w:spacing w:val="-4"/>
          <w:szCs w:val="24"/>
          <w:lang w:eastAsia="fr-FR"/>
        </w:rPr>
        <w:t xml:space="preserve"> la rentrée, il est recommandé de lire et de ficher :</w:t>
      </w:r>
    </w:p>
    <w:p w:rsidR="002E001E" w:rsidRPr="00803765" w:rsidRDefault="002E001E" w:rsidP="002E001E">
      <w:pPr>
        <w:pStyle w:val="Sansinterligne"/>
        <w:rPr>
          <w:rFonts w:eastAsia="Times New Roman"/>
          <w:lang w:eastAsia="fr-FR"/>
        </w:rPr>
      </w:pPr>
      <w:r w:rsidRPr="00803765">
        <w:rPr>
          <w:rFonts w:eastAsia="Times New Roman"/>
          <w:lang w:eastAsia="fr-FR"/>
        </w:rPr>
        <w:t>- B</w:t>
      </w:r>
      <w:r w:rsidRPr="00803765">
        <w:rPr>
          <w:rFonts w:eastAsia="Times New Roman"/>
          <w:smallCaps/>
          <w:lang w:eastAsia="fr-FR"/>
        </w:rPr>
        <w:t>EUCHER</w:t>
      </w:r>
      <w:r w:rsidRPr="00803765">
        <w:rPr>
          <w:rFonts w:eastAsia="Times New Roman"/>
          <w:lang w:eastAsia="fr-FR"/>
        </w:rPr>
        <w:t xml:space="preserve"> S., CIATTONI (dir.), REGHEZZA M., 2017, </w:t>
      </w:r>
      <w:r w:rsidRPr="008E1C2E">
        <w:rPr>
          <w:rFonts w:eastAsia="Times New Roman"/>
          <w:i/>
          <w:lang w:eastAsia="fr-FR"/>
        </w:rPr>
        <w:t>La géographie : pourquoi, comment ? Objets et démarches de la Géographie d’aujourd’hui</w:t>
      </w:r>
      <w:r w:rsidRPr="00803765">
        <w:rPr>
          <w:rFonts w:eastAsia="Times New Roman"/>
          <w:lang w:eastAsia="fr-FR"/>
        </w:rPr>
        <w:t>, Paris, Hatier, 288 p.</w:t>
      </w:r>
    </w:p>
    <w:p w:rsidR="002E001E" w:rsidRPr="00803765" w:rsidRDefault="002E001E" w:rsidP="002E001E">
      <w:pPr>
        <w:spacing w:after="0" w:line="240" w:lineRule="auto"/>
        <w:outlineLvl w:val="0"/>
        <w:rPr>
          <w:rFonts w:eastAsia="Times New Roman" w:cs="Times New Roman"/>
          <w:color w:val="000000" w:themeColor="text1"/>
          <w:szCs w:val="24"/>
          <w:lang w:eastAsia="fr-FR"/>
        </w:rPr>
      </w:pPr>
      <w:r w:rsidRPr="00803765">
        <w:rPr>
          <w:rFonts w:eastAsia="Times New Roman" w:cs="Times New Roman"/>
          <w:b/>
          <w:bCs/>
          <w:color w:val="000000" w:themeColor="text1"/>
          <w:spacing w:val="-4"/>
          <w:szCs w:val="24"/>
          <w:lang w:eastAsia="fr-FR"/>
        </w:rPr>
        <w:t>Des outils pourront être utiles tout au long de l’année :</w:t>
      </w:r>
    </w:p>
    <w:p w:rsidR="002E001E" w:rsidRPr="00803765" w:rsidRDefault="002E001E" w:rsidP="002E001E">
      <w:pPr>
        <w:pStyle w:val="Sansinterligne"/>
        <w:rPr>
          <w:rFonts w:eastAsia="Times New Roman"/>
          <w:lang w:eastAsia="fr-FR"/>
        </w:rPr>
      </w:pPr>
      <w:r w:rsidRPr="00803765">
        <w:rPr>
          <w:rFonts w:eastAsia="Times New Roman"/>
          <w:lang w:eastAsia="fr-FR"/>
        </w:rPr>
        <w:t xml:space="preserve">- BAUD P., BOURGEAT S., BRAS C., 2013 (rééd.), </w:t>
      </w:r>
      <w:r w:rsidRPr="00803765">
        <w:rPr>
          <w:rFonts w:eastAsia="Times New Roman"/>
          <w:i/>
          <w:iCs/>
          <w:lang w:eastAsia="fr-FR"/>
        </w:rPr>
        <w:t>Dictionnaire de géographie</w:t>
      </w:r>
      <w:r w:rsidRPr="00803765">
        <w:rPr>
          <w:rFonts w:eastAsia="Times New Roman"/>
          <w:lang w:eastAsia="fr-FR"/>
        </w:rPr>
        <w:t>, PUF, 462 p.</w:t>
      </w:r>
    </w:p>
    <w:p w:rsidR="002E001E" w:rsidRPr="00803765" w:rsidRDefault="002E001E" w:rsidP="002E001E">
      <w:pPr>
        <w:pStyle w:val="Sansinterligne"/>
        <w:rPr>
          <w:rFonts w:eastAsia="Times New Roman"/>
          <w:lang w:eastAsia="fr-FR"/>
        </w:rPr>
      </w:pPr>
      <w:r w:rsidRPr="00803765">
        <w:rPr>
          <w:rFonts w:eastAsia="Times New Roman"/>
          <w:lang w:eastAsia="fr-FR"/>
        </w:rPr>
        <w:t xml:space="preserve">- Un atlas mondial, un petit atlas de France (notamment pour l’enseignement complémentaire en géographie) : </w:t>
      </w:r>
      <w:r w:rsidRPr="00803765">
        <w:rPr>
          <w:rFonts w:eastAsia="Times New Roman"/>
          <w:caps/>
          <w:lang w:eastAsia="fr-FR"/>
        </w:rPr>
        <w:t>Mérienne P.</w:t>
      </w:r>
      <w:r w:rsidRPr="00803765">
        <w:rPr>
          <w:rFonts w:eastAsia="Times New Roman"/>
          <w:i/>
          <w:lang w:eastAsia="fr-FR"/>
        </w:rPr>
        <w:t xml:space="preserve">, </w:t>
      </w:r>
      <w:r w:rsidRPr="00803765">
        <w:rPr>
          <w:rFonts w:eastAsia="Times New Roman"/>
          <w:lang w:eastAsia="fr-FR"/>
        </w:rPr>
        <w:t>2016,</w:t>
      </w:r>
      <w:r w:rsidRPr="00803765">
        <w:rPr>
          <w:rFonts w:eastAsia="Times New Roman"/>
          <w:i/>
          <w:lang w:eastAsia="fr-FR"/>
        </w:rPr>
        <w:t xml:space="preserve"> Atlas de la France : l’incontournable en un clin d’œil</w:t>
      </w:r>
      <w:r w:rsidRPr="00803765">
        <w:rPr>
          <w:rFonts w:eastAsia="Times New Roman"/>
          <w:lang w:eastAsia="fr-FR"/>
        </w:rPr>
        <w:t>, Ouest-France, 16p.</w:t>
      </w:r>
    </w:p>
    <w:p w:rsidR="002E001E" w:rsidRPr="00803765" w:rsidRDefault="002E001E" w:rsidP="002E001E">
      <w:pPr>
        <w:spacing w:after="0" w:line="240" w:lineRule="auto"/>
        <w:rPr>
          <w:rFonts w:eastAsia="Times New Roman" w:cs="Times New Roman"/>
          <w:color w:val="000000" w:themeColor="text1"/>
          <w:szCs w:val="24"/>
          <w:lang w:eastAsia="fr-FR"/>
        </w:rPr>
      </w:pPr>
      <w:r w:rsidRPr="00803765">
        <w:rPr>
          <w:rFonts w:eastAsia="Times New Roman" w:cs="Times New Roman"/>
          <w:b/>
          <w:bCs/>
          <w:color w:val="000000" w:themeColor="text1"/>
          <w:spacing w:val="-4"/>
          <w:szCs w:val="24"/>
          <w:lang w:eastAsia="fr-FR"/>
        </w:rPr>
        <w:t>Dans la mesure où la France occupe une place essentielle dans l’enseignement de la géographie en Hypokhâgne, voici quelques ouvrages de référence :</w:t>
      </w:r>
    </w:p>
    <w:p w:rsidR="002E001E" w:rsidRPr="00803765" w:rsidRDefault="002E001E" w:rsidP="002E001E">
      <w:pPr>
        <w:pStyle w:val="Sansinterligne"/>
        <w:rPr>
          <w:rFonts w:eastAsia="Times New Roman"/>
          <w:lang w:eastAsia="fr-FR"/>
        </w:rPr>
      </w:pPr>
      <w:r w:rsidRPr="00803765">
        <w:rPr>
          <w:rFonts w:eastAsia="Times New Roman"/>
          <w:lang w:eastAsia="fr-FR"/>
        </w:rPr>
        <w:t xml:space="preserve">- REGHEZZA-ZITT M., 2017, </w:t>
      </w:r>
      <w:r w:rsidRPr="00803765">
        <w:rPr>
          <w:rFonts w:eastAsia="Times New Roman"/>
          <w:i/>
          <w:iCs/>
          <w:lang w:eastAsia="fr-FR"/>
        </w:rPr>
        <w:t xml:space="preserve">La France dans ses territoires, </w:t>
      </w:r>
      <w:r w:rsidRPr="00803765">
        <w:rPr>
          <w:rFonts w:eastAsia="Times New Roman"/>
          <w:lang w:eastAsia="fr-FR"/>
        </w:rPr>
        <w:t>Editions SEDES, 243p.</w:t>
      </w:r>
    </w:p>
    <w:p w:rsidR="002E001E" w:rsidRPr="00803765" w:rsidRDefault="002E001E" w:rsidP="002E001E">
      <w:pPr>
        <w:pStyle w:val="Sansinterligne"/>
        <w:rPr>
          <w:rFonts w:eastAsia="Times New Roman"/>
          <w:lang w:eastAsia="fr-FR"/>
        </w:rPr>
      </w:pPr>
      <w:r w:rsidRPr="00803765">
        <w:rPr>
          <w:rFonts w:eastAsia="Times New Roman"/>
          <w:lang w:eastAsia="fr-FR"/>
        </w:rPr>
        <w:t xml:space="preserve">- SMITS F., 2011, </w:t>
      </w:r>
      <w:r w:rsidRPr="00803765">
        <w:rPr>
          <w:rFonts w:eastAsia="Times New Roman"/>
          <w:i/>
          <w:iCs/>
          <w:lang w:eastAsia="fr-FR"/>
        </w:rPr>
        <w:t>Géographie de la France</w:t>
      </w:r>
      <w:r w:rsidRPr="00803765">
        <w:rPr>
          <w:rFonts w:eastAsia="Times New Roman"/>
          <w:lang w:eastAsia="fr-FR"/>
        </w:rPr>
        <w:t>, Paris, Hatier, 248 p.</w:t>
      </w:r>
    </w:p>
    <w:p w:rsidR="00801378" w:rsidRDefault="002E001E" w:rsidP="002E001E">
      <w:pPr>
        <w:spacing w:after="0" w:line="240" w:lineRule="auto"/>
        <w:rPr>
          <w:rFonts w:eastAsia="Times New Roman" w:cs="Times New Roman"/>
          <w:color w:val="000000" w:themeColor="text1"/>
          <w:spacing w:val="-4"/>
          <w:szCs w:val="24"/>
          <w:lang w:eastAsia="fr-FR"/>
        </w:rPr>
      </w:pPr>
      <w:r w:rsidRPr="00803765">
        <w:rPr>
          <w:rFonts w:eastAsia="Times New Roman" w:cs="Times New Roman"/>
          <w:color w:val="000000" w:themeColor="text1"/>
          <w:spacing w:val="-4"/>
          <w:szCs w:val="24"/>
          <w:lang w:eastAsia="fr-FR"/>
        </w:rPr>
        <w:t>En fonction des différentes thématiques abordées, d’autres références seront présentées au cours de l’année, notamment en méthodologie et en géographie régionale pour la France et les autres territoires étudiés.</w:t>
      </w:r>
    </w:p>
    <w:p w:rsidR="00E63A95" w:rsidRPr="002E001E" w:rsidRDefault="00E63A95" w:rsidP="002E001E">
      <w:pPr>
        <w:spacing w:after="0" w:line="240" w:lineRule="auto"/>
        <w:rPr>
          <w:rFonts w:eastAsia="Times New Roman" w:cs="Times New Roman"/>
          <w:color w:val="000000" w:themeColor="text1"/>
          <w:szCs w:val="24"/>
          <w:lang w:eastAsia="fr-FR"/>
        </w:rPr>
      </w:pPr>
    </w:p>
    <w:p w:rsidR="00801378" w:rsidRPr="00102167" w:rsidRDefault="00801378" w:rsidP="00801378">
      <w:pPr>
        <w:pStyle w:val="Titre3"/>
        <w:spacing w:line="240" w:lineRule="auto"/>
        <w:rPr>
          <w:b/>
        </w:rPr>
      </w:pPr>
      <w:r w:rsidRPr="00102167">
        <w:rPr>
          <w:b/>
        </w:rPr>
        <w:lastRenderedPageBreak/>
        <w:t>Histoire</w:t>
      </w:r>
    </w:p>
    <w:p w:rsidR="00801378" w:rsidRDefault="00801378" w:rsidP="00801378">
      <w:pPr>
        <w:spacing w:before="0" w:after="0" w:line="240" w:lineRule="auto"/>
      </w:pPr>
    </w:p>
    <w:p w:rsidR="00801378" w:rsidRPr="00067ABB" w:rsidRDefault="00801378" w:rsidP="00801378">
      <w:pPr>
        <w:spacing w:before="0" w:after="0" w:line="240" w:lineRule="auto"/>
        <w:rPr>
          <w:rFonts w:ascii="Times New Roman" w:eastAsia="Times New Roman" w:hAnsi="Times New Roman" w:cs="Times New Roman"/>
          <w:szCs w:val="24"/>
          <w:lang w:eastAsia="fr-FR"/>
        </w:rPr>
      </w:pPr>
      <w:r>
        <w:t>Selon les</w:t>
      </w:r>
      <w:r w:rsidRPr="00384F40">
        <w:t xml:space="preserve"> textes officiels</w:t>
      </w:r>
      <w:r>
        <w:t xml:space="preserve">, l’objectif de la classe d’hypokhâgne en Histoire est </w:t>
      </w:r>
      <w:r w:rsidRPr="00067ABB">
        <w:rPr>
          <w:rFonts w:eastAsia="Times New Roman" w:cs="Arial"/>
          <w:szCs w:val="24"/>
          <w:lang w:eastAsia="fr-FR"/>
        </w:rPr>
        <w:t xml:space="preserve">« </w:t>
      </w:r>
      <w:r w:rsidRPr="00067ABB">
        <w:rPr>
          <w:rFonts w:eastAsia="Times New Roman" w:cs="Arial"/>
          <w:i/>
          <w:szCs w:val="24"/>
          <w:lang w:eastAsia="fr-FR"/>
        </w:rPr>
        <w:t>de permettre aux étudiants d’acquérir les bases d’une culture générale historique solide. Cette acquisition suppose que l’intérêt des étudiants et leur curiosité pour l’histoire soient stimulés. L’histoire doit leur apparaître comme une discipline vivante, suscitant leur curiosité intellectuelle, leur goût pour la lecture d’œuvres historiques et leur offrant le plaisir sans cesse renouvelé de la découverte</w:t>
      </w:r>
      <w:r w:rsidRPr="00067ABB">
        <w:rPr>
          <w:rFonts w:eastAsia="Times New Roman" w:cs="Arial"/>
          <w:szCs w:val="24"/>
          <w:lang w:eastAsia="fr-FR"/>
        </w:rPr>
        <w:t xml:space="preserve"> ». Il s’agit de donner aux étudiants les moyens d’« </w:t>
      </w:r>
      <w:r w:rsidRPr="00067ABB">
        <w:rPr>
          <w:rFonts w:eastAsia="Times New Roman" w:cs="Arial"/>
          <w:i/>
          <w:szCs w:val="24"/>
          <w:lang w:eastAsia="fr-FR"/>
        </w:rPr>
        <w:t>exercer leur esprit critique ; favoriser leur ouverture d’esprit [...] ; leur donner des éclairages sur la façon dont on écrit l’histoire [...] ; se familiariser avec différents types de documents historiques ; [...] renforcer leur autonomie et leur capacité à mener des recherches personnelles et collectives</w:t>
      </w:r>
      <w:r w:rsidRPr="00067ABB">
        <w:rPr>
          <w:rFonts w:eastAsia="Times New Roman" w:cs="Arial"/>
          <w:szCs w:val="24"/>
          <w:lang w:eastAsia="fr-FR"/>
        </w:rPr>
        <w:t xml:space="preserve"> ».</w:t>
      </w:r>
    </w:p>
    <w:p w:rsidR="00801378" w:rsidRPr="00384F40" w:rsidRDefault="00801378" w:rsidP="00801378">
      <w:pPr>
        <w:spacing w:line="240" w:lineRule="auto"/>
      </w:pPr>
      <w:r w:rsidRPr="00384F40">
        <w:t>Les thèmes abordés sont laissés au libre choix du professeur, étant entendu qu’il lui faut traiter des questions portant sur trois périodes différentes de façon à ce que les futurs optionnaires d’histoire aient étudié, au cours des deux années de CPGE, les quatre périodes historiques (histoire ancienne, histoire médiévale, histoire moderne – c’est-à-dire portant sur la période allant des Grandes Découvertes à la Révolution Française –, histoire contemporaine).</w:t>
      </w:r>
    </w:p>
    <w:p w:rsidR="002E001E" w:rsidRDefault="00801378" w:rsidP="002E001E">
      <w:pPr>
        <w:pStyle w:val="Sansinterligne"/>
      </w:pPr>
      <w:r w:rsidRPr="00384F40">
        <w:t>Cette année, notre programme sera composé de :</w:t>
      </w:r>
      <w:r w:rsidR="002E001E">
        <w:tab/>
        <w:t xml:space="preserve">- </w:t>
      </w:r>
      <w:r w:rsidRPr="00384F40">
        <w:t>une question d’histoire</w:t>
      </w:r>
      <w:r>
        <w:t xml:space="preserve"> antique</w:t>
      </w:r>
      <w:r w:rsidRPr="00384F40">
        <w:t>,</w:t>
      </w:r>
    </w:p>
    <w:p w:rsidR="00801378" w:rsidRPr="00384F40" w:rsidRDefault="002E001E" w:rsidP="002E001E">
      <w:pPr>
        <w:pStyle w:val="Sansinterligne"/>
        <w:ind w:left="4248" w:firstLine="708"/>
      </w:pPr>
      <w:r>
        <w:t xml:space="preserve">- </w:t>
      </w:r>
      <w:r w:rsidR="00801378" w:rsidRPr="00384F40">
        <w:t xml:space="preserve">une question d’histoire </w:t>
      </w:r>
      <w:r w:rsidR="00801378">
        <w:t>moderne</w:t>
      </w:r>
      <w:r w:rsidR="00801378" w:rsidRPr="00384F40">
        <w:t>,</w:t>
      </w:r>
    </w:p>
    <w:p w:rsidR="00801378" w:rsidRPr="00384F40" w:rsidRDefault="002E001E" w:rsidP="002E001E">
      <w:pPr>
        <w:pStyle w:val="Sansinterligne"/>
        <w:ind w:left="4248" w:firstLine="708"/>
      </w:pPr>
      <w:r>
        <w:t xml:space="preserve">- </w:t>
      </w:r>
      <w:r w:rsidR="00801378">
        <w:t>une</w:t>
      </w:r>
      <w:r w:rsidR="00801378" w:rsidRPr="00384F40">
        <w:t xml:space="preserve"> questions d’histoire contemporaine.</w:t>
      </w:r>
    </w:p>
    <w:p w:rsidR="00801378" w:rsidRPr="00384F40" w:rsidRDefault="00801378" w:rsidP="00801378">
      <w:pPr>
        <w:spacing w:line="240" w:lineRule="auto"/>
      </w:pPr>
      <w:r w:rsidRPr="00384F40">
        <w:t>Il s’agira à la fois de poser des jalons en vue de l’acquisition d’une culture historique, mais aussi de prendre en compte les renouvellement</w:t>
      </w:r>
      <w:r>
        <w:t xml:space="preserve">s récents de l’historiographie </w:t>
      </w:r>
      <w:r w:rsidRPr="00384F40">
        <w:t>et d’appréhender les enjeux inhérents au métier d’historien. Dans le même temps, les méthodologies de la dissertation, du commentaire de document historique et de l’exposé oral seront abordées à travers différents exercices.</w:t>
      </w:r>
    </w:p>
    <w:p w:rsidR="00801378" w:rsidRPr="00067ABB" w:rsidRDefault="00801378" w:rsidP="00801378">
      <w:pPr>
        <w:spacing w:line="240" w:lineRule="auto"/>
        <w:rPr>
          <w:vertAlign w:val="superscript"/>
        </w:rPr>
      </w:pPr>
      <w:r w:rsidRPr="00384F40">
        <w:t>Il n’est pas nécessaire de réaliser des lectures spécifique</w:t>
      </w:r>
      <w:r>
        <w:t>s liées au programme que nous traiterons</w:t>
      </w:r>
      <w:r w:rsidRPr="00384F40">
        <w:t xml:space="preserve"> pendant les vacances. Néanmoins, </w:t>
      </w:r>
      <w:r>
        <w:t>il est important de se familiariser avec la recherche historique en général</w:t>
      </w:r>
      <w:r w:rsidRPr="00384F40">
        <w:t> :</w:t>
      </w:r>
    </w:p>
    <w:p w:rsidR="002E001E" w:rsidRDefault="00801378" w:rsidP="002E001E">
      <w:pPr>
        <w:pStyle w:val="Paragraphedeliste"/>
        <w:numPr>
          <w:ilvl w:val="0"/>
          <w:numId w:val="10"/>
        </w:numPr>
        <w:spacing w:line="240" w:lineRule="auto"/>
        <w:ind w:left="284" w:hanging="284"/>
      </w:pPr>
      <w:r>
        <w:t xml:space="preserve">En lisant régulièrement la revue </w:t>
      </w:r>
      <w:r w:rsidRPr="002E001E">
        <w:rPr>
          <w:i/>
        </w:rPr>
        <w:t xml:space="preserve">L’Histoire </w:t>
      </w:r>
      <w:r>
        <w:t>(disponible en kiosque)</w:t>
      </w:r>
    </w:p>
    <w:p w:rsidR="002E001E" w:rsidRDefault="00801378" w:rsidP="002E001E">
      <w:pPr>
        <w:pStyle w:val="Sansinterligne"/>
        <w:numPr>
          <w:ilvl w:val="0"/>
          <w:numId w:val="10"/>
        </w:numPr>
        <w:ind w:left="284" w:hanging="284"/>
      </w:pPr>
      <w:r>
        <w:t>En écoutant des émissions de radios et des podcasts spécialisés en histoire comme :</w:t>
      </w:r>
    </w:p>
    <w:p w:rsidR="002E001E" w:rsidRDefault="00AC1738" w:rsidP="002E001E">
      <w:pPr>
        <w:pStyle w:val="Sansinterligne"/>
        <w:numPr>
          <w:ilvl w:val="0"/>
          <w:numId w:val="5"/>
        </w:numPr>
      </w:pPr>
      <w:hyperlink r:id="rId17" w:history="1">
        <w:r w:rsidR="002E001E" w:rsidRPr="005A1956">
          <w:rPr>
            <w:rStyle w:val="Lienhypertexte"/>
          </w:rPr>
          <w:t>https://www.franceculture.fr/emissions/la-fabrique-de-lhistoire</w:t>
        </w:r>
      </w:hyperlink>
    </w:p>
    <w:p w:rsidR="002E001E" w:rsidRPr="002E001E" w:rsidRDefault="00AC1738" w:rsidP="002E001E">
      <w:pPr>
        <w:pStyle w:val="Sansinterligne"/>
        <w:numPr>
          <w:ilvl w:val="0"/>
          <w:numId w:val="5"/>
        </w:numPr>
        <w:rPr>
          <w:rStyle w:val="Lienhypertexte"/>
          <w:color w:val="auto"/>
          <w:u w:val="none"/>
        </w:rPr>
      </w:pPr>
      <w:hyperlink r:id="rId18" w:history="1">
        <w:r w:rsidR="002E001E" w:rsidRPr="005A1956">
          <w:rPr>
            <w:rStyle w:val="Lienhypertexte"/>
          </w:rPr>
          <w:t>https://parolesdhistoire.fr/</w:t>
        </w:r>
      </w:hyperlink>
    </w:p>
    <w:p w:rsidR="002E001E" w:rsidRDefault="00801378" w:rsidP="002E001E">
      <w:pPr>
        <w:pStyle w:val="Paragraphedeliste"/>
        <w:numPr>
          <w:ilvl w:val="0"/>
          <w:numId w:val="10"/>
        </w:numPr>
        <w:spacing w:line="240" w:lineRule="auto"/>
        <w:ind w:left="284" w:hanging="284"/>
      </w:pPr>
      <w:r>
        <w:t>En visionnant la série documentaire « L’histoire fait date » (disponible sur Youtube)</w:t>
      </w:r>
    </w:p>
    <w:p w:rsidR="002E001E" w:rsidRDefault="00801378" w:rsidP="002E001E">
      <w:pPr>
        <w:pStyle w:val="Paragraphedeliste"/>
        <w:numPr>
          <w:ilvl w:val="0"/>
          <w:numId w:val="10"/>
        </w:numPr>
        <w:spacing w:line="240" w:lineRule="auto"/>
        <w:ind w:left="284" w:hanging="284"/>
      </w:pPr>
      <w:r>
        <w:t xml:space="preserve">En lisant des livres d’histoire sur des thèmes qui vous intéressent. Pour être sûr de leur qualité, privilégiez ceux publiés dans des collections de poche de référence : </w:t>
      </w:r>
    </w:p>
    <w:p w:rsidR="002E001E" w:rsidRDefault="00801378" w:rsidP="002E001E">
      <w:pPr>
        <w:pStyle w:val="Paragraphedeliste"/>
        <w:numPr>
          <w:ilvl w:val="0"/>
          <w:numId w:val="5"/>
        </w:numPr>
        <w:spacing w:line="240" w:lineRule="auto"/>
      </w:pPr>
      <w:r>
        <w:t>Points Histoire (</w:t>
      </w:r>
      <w:hyperlink r:id="rId19" w:history="1">
        <w:r w:rsidRPr="005A1956">
          <w:rPr>
            <w:rStyle w:val="Lienhypertexte"/>
          </w:rPr>
          <w:t>http://www.lecerclepoints.com/catalogue.php?col=histoire&amp;m=2</w:t>
        </w:r>
      </w:hyperlink>
      <w:r>
        <w:t xml:space="preserve">), </w:t>
      </w:r>
    </w:p>
    <w:p w:rsidR="002E001E" w:rsidRDefault="00801378" w:rsidP="002E001E">
      <w:pPr>
        <w:pStyle w:val="Paragraphedeliste"/>
        <w:numPr>
          <w:ilvl w:val="0"/>
          <w:numId w:val="5"/>
        </w:numPr>
        <w:spacing w:line="240" w:lineRule="auto"/>
      </w:pPr>
      <w:r>
        <w:t>Champs Histoire (</w:t>
      </w:r>
      <w:hyperlink r:id="rId20" w:history="1">
        <w:r w:rsidRPr="005A1956">
          <w:rPr>
            <w:rStyle w:val="Lienhypertexte"/>
          </w:rPr>
          <w:t>https://editions.flammarion.com/Catalogue/champs-histoire</w:t>
        </w:r>
      </w:hyperlink>
      <w:r>
        <w:t xml:space="preserve">) </w:t>
      </w:r>
    </w:p>
    <w:p w:rsidR="00801378" w:rsidRDefault="00801378" w:rsidP="002E001E">
      <w:pPr>
        <w:pStyle w:val="Paragraphedeliste"/>
        <w:numPr>
          <w:ilvl w:val="0"/>
          <w:numId w:val="5"/>
        </w:numPr>
        <w:spacing w:line="240" w:lineRule="auto"/>
      </w:pPr>
      <w:r>
        <w:t>Folio Histoire (</w:t>
      </w:r>
      <w:hyperlink r:id="rId21" w:history="1">
        <w:r w:rsidRPr="005A1956">
          <w:rPr>
            <w:rStyle w:val="Lienhypertexte"/>
          </w:rPr>
          <w:t>http://www.folio-lesite.fr/Catalogue/Folio/Folio-histoire</w:t>
        </w:r>
      </w:hyperlink>
      <w:r>
        <w:t xml:space="preserve">). </w:t>
      </w:r>
    </w:p>
    <w:p w:rsidR="00EB37F9" w:rsidRPr="00102167" w:rsidRDefault="00EB37F9" w:rsidP="00801378">
      <w:pPr>
        <w:pStyle w:val="Titre3"/>
        <w:spacing w:line="240" w:lineRule="auto"/>
        <w:rPr>
          <w:b/>
          <w:lang w:eastAsia="fr-FR"/>
        </w:rPr>
      </w:pPr>
      <w:r w:rsidRPr="00102167">
        <w:rPr>
          <w:b/>
          <w:lang w:eastAsia="fr-FR"/>
        </w:rPr>
        <w:t>Langue et</w:t>
      </w:r>
      <w:r>
        <w:rPr>
          <w:b/>
          <w:lang w:eastAsia="fr-FR"/>
        </w:rPr>
        <w:t xml:space="preserve"> culture de l’AntiquitÉ</w:t>
      </w:r>
    </w:p>
    <w:p w:rsidR="00EB37F9" w:rsidRDefault="00EB37F9" w:rsidP="00801378">
      <w:pPr>
        <w:spacing w:line="240" w:lineRule="auto"/>
      </w:pPr>
      <w:r>
        <w:t xml:space="preserve">Le latin est obligatoire en hypokhâgne. L’enseignement dispensé en demi-groupes tient compte des divers parcours, puisque tous les hypokhâgneux n’ont pas nécessairement étudié le latin au collège et/ou au lycée. </w:t>
      </w:r>
    </w:p>
    <w:p w:rsidR="00EB37F9" w:rsidRDefault="00EB37F9" w:rsidP="00801378">
      <w:pPr>
        <w:spacing w:line="240" w:lineRule="auto"/>
      </w:pPr>
      <w:r>
        <w:t xml:space="preserve">Le cours se divise en deux parties : </w:t>
      </w:r>
    </w:p>
    <w:p w:rsidR="00EB37F9" w:rsidRDefault="00EB37F9" w:rsidP="00801378">
      <w:pPr>
        <w:pStyle w:val="Paragraphedeliste"/>
        <w:numPr>
          <w:ilvl w:val="0"/>
          <w:numId w:val="4"/>
        </w:numPr>
        <w:spacing w:line="240" w:lineRule="auto"/>
      </w:pPr>
      <w:r>
        <w:t>1 heure de civilisation : ce cours permet d’acquérir les grands repères historiques et littéraires indispensables à une juste compréhension des textes, en lien avec le programme pour le concours 202</w:t>
      </w:r>
      <w:r w:rsidR="0006360D">
        <w:t>1</w:t>
      </w:r>
      <w:r>
        <w:t> : « </w:t>
      </w:r>
      <w:r w:rsidR="0006360D">
        <w:t>Savoir, apprendre, éduquer</w:t>
      </w:r>
      <w:r>
        <w:t> »</w:t>
      </w:r>
    </w:p>
    <w:p w:rsidR="00EB37F9" w:rsidRDefault="00EB37F9" w:rsidP="002E001E">
      <w:pPr>
        <w:pStyle w:val="Paragraphedeliste"/>
        <w:numPr>
          <w:ilvl w:val="0"/>
          <w:numId w:val="4"/>
        </w:numPr>
        <w:tabs>
          <w:tab w:val="clear" w:pos="720"/>
        </w:tabs>
        <w:spacing w:line="240" w:lineRule="auto"/>
      </w:pPr>
      <w:r>
        <w:t xml:space="preserve">2 heures de langue, consacrées à l’apprentissage de la grammaire et de la syntaxe, et à l’entraînement à la version. </w:t>
      </w:r>
      <w:r w:rsidRPr="0006360D">
        <w:rPr>
          <w:b/>
        </w:rPr>
        <w:t>Il est impératif de réviser avant la rentrée les notions fondamentales de grammaire (nature, fonctions, propositions, conjonctions…) et de conjugaison (temps, voix, modes)</w:t>
      </w:r>
      <w:r w:rsidR="0006360D">
        <w:t>.</w:t>
      </w:r>
    </w:p>
    <w:p w:rsidR="00EB37F9" w:rsidRDefault="00EB37F9" w:rsidP="00801378">
      <w:pPr>
        <w:spacing w:line="240" w:lineRule="auto"/>
      </w:pPr>
      <w:r>
        <w:t>Pour la rentrée</w:t>
      </w:r>
      <w:r w:rsidR="00EE1D9A">
        <w:t>, il est recommandé de lire</w:t>
      </w:r>
      <w:r>
        <w:t> </w:t>
      </w:r>
      <w:r w:rsidR="00EE1D9A" w:rsidRPr="002E001E">
        <w:rPr>
          <w:i/>
        </w:rPr>
        <w:t>L’Iliade</w:t>
      </w:r>
      <w:r w:rsidR="00EE1D9A" w:rsidRPr="00EE1D9A">
        <w:t xml:space="preserve"> et </w:t>
      </w:r>
      <w:r w:rsidR="00EE1D9A" w:rsidRPr="002E001E">
        <w:rPr>
          <w:i/>
        </w:rPr>
        <w:t>L’Odyssée</w:t>
      </w:r>
      <w:r w:rsidR="00EE1D9A" w:rsidRPr="00EE1D9A">
        <w:t xml:space="preserve"> d’Homère</w:t>
      </w:r>
      <w:r w:rsidR="002E001E">
        <w:t xml:space="preserve"> (traducatins récentes) et </w:t>
      </w:r>
      <w:r w:rsidRPr="002E001E">
        <w:rPr>
          <w:i/>
        </w:rPr>
        <w:t>L’univers, les dieux, les hommes</w:t>
      </w:r>
      <w:r w:rsidRPr="00EE1D9A">
        <w:t>, de J.-P. Vernant</w:t>
      </w:r>
      <w:r w:rsidR="002E001E">
        <w:t xml:space="preserve">. </w:t>
      </w:r>
    </w:p>
    <w:p w:rsidR="00EB37F9" w:rsidRDefault="00EB37F9" w:rsidP="00801378">
      <w:pPr>
        <w:pStyle w:val="Titre3"/>
        <w:spacing w:line="240" w:lineRule="auto"/>
      </w:pPr>
      <w:r w:rsidRPr="00102167">
        <w:rPr>
          <w:b/>
        </w:rPr>
        <w:lastRenderedPageBreak/>
        <w:t>Langues</w:t>
      </w:r>
      <w:r>
        <w:t xml:space="preserve"> </w:t>
      </w:r>
      <w:r w:rsidRPr="00102167">
        <w:rPr>
          <w:b/>
        </w:rPr>
        <w:t>vivantes</w:t>
      </w:r>
    </w:p>
    <w:p w:rsidR="00EB37F9" w:rsidRPr="002E001E" w:rsidRDefault="00EB37F9" w:rsidP="002E001E">
      <w:pPr>
        <w:pStyle w:val="Paragraphedeliste"/>
        <w:numPr>
          <w:ilvl w:val="0"/>
          <w:numId w:val="10"/>
        </w:numPr>
        <w:spacing w:line="240" w:lineRule="auto"/>
        <w:rPr>
          <w:b/>
          <w:color w:val="4472C4" w:themeColor="accent1"/>
        </w:rPr>
      </w:pPr>
      <w:r w:rsidRPr="002E001E">
        <w:rPr>
          <w:b/>
          <w:color w:val="4472C4" w:themeColor="accent1"/>
        </w:rPr>
        <w:t>ANGLAIS</w:t>
      </w:r>
    </w:p>
    <w:p w:rsidR="00EB37F9" w:rsidRDefault="00EB37F9" w:rsidP="00801378">
      <w:pPr>
        <w:spacing w:line="240" w:lineRule="auto"/>
        <w:ind w:right="281"/>
        <w:outlineLvl w:val="3"/>
        <w:rPr>
          <w:b/>
          <w:bCs/>
          <w:spacing w:val="-4"/>
          <w:sz w:val="32"/>
          <w:szCs w:val="32"/>
          <w:u w:val="single"/>
        </w:rPr>
      </w:pPr>
      <w:r w:rsidRPr="001761D2">
        <w:rPr>
          <w:b/>
          <w:smallCaps/>
          <w:spacing w:val="-4"/>
        </w:rPr>
        <w:t>Grammaire</w:t>
      </w:r>
      <w:r w:rsidRPr="001761D2">
        <w:rPr>
          <w:spacing w:val="-4"/>
        </w:rPr>
        <w:t>. Il est impératif de réviser les notions essentielles (temps, formation verbales, voix passive, articles, et pronoms par exemple). Vous pouvez reprendre les grands chapitres de la grammaire que vous utilisiez au lycée, celle de S. Berland-Delépine par exemple (</w:t>
      </w:r>
      <w:r w:rsidRPr="001761D2">
        <w:rPr>
          <w:b/>
          <w:i/>
          <w:spacing w:val="-4"/>
        </w:rPr>
        <w:t>La Grammaire anglaise au lycée</w:t>
      </w:r>
      <w:r w:rsidRPr="001761D2">
        <w:rPr>
          <w:spacing w:val="-4"/>
        </w:rPr>
        <w:t xml:space="preserve">, Ophrys), ou opter pour </w:t>
      </w:r>
      <w:r w:rsidRPr="001761D2">
        <w:rPr>
          <w:b/>
          <w:i/>
          <w:spacing w:val="-4"/>
        </w:rPr>
        <w:t>English Grammar in Use</w:t>
      </w:r>
      <w:r w:rsidRPr="001761D2">
        <w:rPr>
          <w:spacing w:val="-4"/>
        </w:rPr>
        <w:t xml:space="preserve"> de Raymond Murphy. Il existe plusieurs versions, consultez le site sur internet pour vous faire une idée et faire votre choix.</w:t>
      </w:r>
    </w:p>
    <w:p w:rsidR="00EB37F9" w:rsidRDefault="00EB37F9" w:rsidP="00801378">
      <w:pPr>
        <w:spacing w:line="240" w:lineRule="auto"/>
        <w:ind w:right="281"/>
        <w:outlineLvl w:val="3"/>
        <w:rPr>
          <w:spacing w:val="-4"/>
        </w:rPr>
      </w:pPr>
      <w:r w:rsidRPr="001761D2">
        <w:rPr>
          <w:spacing w:val="-4"/>
        </w:rPr>
        <w:t xml:space="preserve">Un </w:t>
      </w:r>
      <w:r w:rsidRPr="001761D2">
        <w:rPr>
          <w:b/>
          <w:smallCaps/>
          <w:spacing w:val="-4"/>
        </w:rPr>
        <w:t>lexique</w:t>
      </w:r>
      <w:r w:rsidRPr="001761D2">
        <w:rPr>
          <w:smallCaps/>
          <w:spacing w:val="-4"/>
        </w:rPr>
        <w:t xml:space="preserve"> </w:t>
      </w:r>
      <w:r w:rsidRPr="001761D2">
        <w:rPr>
          <w:spacing w:val="-4"/>
        </w:rPr>
        <w:t xml:space="preserve">est également fort utile. </w:t>
      </w:r>
      <w:r w:rsidR="003469CA" w:rsidRPr="003469CA">
        <w:rPr>
          <w:rFonts w:hint="cs"/>
          <w:spacing w:val="-4"/>
        </w:rPr>
        <w:t>Il faut impérativement d’ici la rentrée se procurer le lexique suivant</w:t>
      </w:r>
      <w:r w:rsidR="003469CA">
        <w:rPr>
          <w:spacing w:val="-4"/>
        </w:rPr>
        <w:t> </w:t>
      </w:r>
      <w:r w:rsidR="003469CA" w:rsidRPr="003469CA">
        <w:rPr>
          <w:rFonts w:hint="cs"/>
          <w:spacing w:val="-4"/>
        </w:rPr>
        <w:t>: </w:t>
      </w:r>
      <w:r w:rsidR="003469CA" w:rsidRPr="003469CA">
        <w:rPr>
          <w:i/>
          <w:iCs/>
          <w:spacing w:val="-4"/>
        </w:rPr>
        <w:t>L’anglais contemporain </w:t>
      </w:r>
      <w:r w:rsidR="003469CA" w:rsidRPr="003469CA">
        <w:rPr>
          <w:spacing w:val="-4"/>
        </w:rPr>
        <w:t xml:space="preserve">(J. Fromot, I. Leguy, G. Fontane) dans la collection Le Robert et Nathan, aux </w:t>
      </w:r>
      <w:r w:rsidR="003469CA">
        <w:rPr>
          <w:spacing w:val="-4"/>
        </w:rPr>
        <w:t>é</w:t>
      </w:r>
      <w:r w:rsidR="003469CA" w:rsidRPr="003469CA">
        <w:rPr>
          <w:spacing w:val="-4"/>
        </w:rPr>
        <w:t>ditions Nathan. </w:t>
      </w:r>
    </w:p>
    <w:p w:rsidR="00EB37F9" w:rsidRDefault="00EB37F9" w:rsidP="00801378">
      <w:pPr>
        <w:spacing w:line="240" w:lineRule="auto"/>
        <w:ind w:right="281"/>
        <w:outlineLvl w:val="3"/>
        <w:rPr>
          <w:spacing w:val="-4"/>
        </w:rPr>
      </w:pPr>
      <w:r>
        <w:rPr>
          <w:bCs/>
          <w:spacing w:val="-4"/>
        </w:rPr>
        <w:t>I</w:t>
      </w:r>
      <w:r w:rsidRPr="001761D2">
        <w:rPr>
          <w:spacing w:val="-4"/>
        </w:rPr>
        <w:t xml:space="preserve">l serait bon de vous familiariser avec la </w:t>
      </w:r>
      <w:r w:rsidRPr="00D02049">
        <w:rPr>
          <w:b/>
          <w:smallCaps/>
          <w:spacing w:val="-4"/>
        </w:rPr>
        <w:t>presse anglaise</w:t>
      </w:r>
      <w:r w:rsidRPr="001761D2">
        <w:rPr>
          <w:spacing w:val="-4"/>
        </w:rPr>
        <w:t xml:space="preserve"> en tentant de lire et travailler des articles de magazines abordables comme Time, ou d’hebdomadaires comme The Guardian Weekly. Les articles de </w:t>
      </w:r>
      <w:r w:rsidRPr="001761D2">
        <w:rPr>
          <w:i/>
          <w:spacing w:val="-4"/>
        </w:rPr>
        <w:t>The Economist</w:t>
      </w:r>
      <w:r w:rsidRPr="001761D2">
        <w:rPr>
          <w:spacing w:val="-4"/>
        </w:rPr>
        <w:t xml:space="preserve"> sont souvent très bien rédigés mais plus difficiles. Pour la presse quotidienne, vous avez accès en ligne à tous les grands journaux anglais.</w:t>
      </w:r>
    </w:p>
    <w:p w:rsidR="00EB37F9" w:rsidRDefault="00EB37F9" w:rsidP="00801378">
      <w:pPr>
        <w:spacing w:line="240" w:lineRule="auto"/>
        <w:ind w:right="281"/>
        <w:outlineLvl w:val="3"/>
        <w:rPr>
          <w:spacing w:val="-4"/>
        </w:rPr>
      </w:pPr>
      <w:r w:rsidRPr="001761D2">
        <w:rPr>
          <w:spacing w:val="-4"/>
        </w:rPr>
        <w:t xml:space="preserve">Le site de la BBC: </w:t>
      </w:r>
      <w:hyperlink r:id="rId22" w:history="1">
        <w:r w:rsidRPr="001761D2">
          <w:rPr>
            <w:rStyle w:val="Lienhypertexte"/>
            <w:spacing w:val="-4"/>
          </w:rPr>
          <w:t>www.bbc.co.uk/news</w:t>
        </w:r>
      </w:hyperlink>
      <w:r w:rsidRPr="001761D2">
        <w:rPr>
          <w:spacing w:val="-4"/>
        </w:rPr>
        <w:t xml:space="preserve"> offre d’énormes possibilités : écoute en direct ou sur demande de reportages et interviews, reportages télévisés, etc. Il existe aussi un site BBC Learning English qui vous proposera articles, émissions, et vidéos ainsi que des cours de plusieurs niveaux. Il est également possible d’y écouter à vitesse normale ou ralentie de brefs sujets d’actualité, afin de se former l’oreille à la comp</w:t>
      </w:r>
      <w:r>
        <w:rPr>
          <w:spacing w:val="-4"/>
        </w:rPr>
        <w:t>réhension orale. L’entraînement</w:t>
      </w:r>
      <w:r w:rsidRPr="001761D2">
        <w:rPr>
          <w:spacing w:val="-4"/>
        </w:rPr>
        <w:t xml:space="preserve"> régulier porte rapidement ses fruits. </w:t>
      </w:r>
    </w:p>
    <w:p w:rsidR="00EB37F9" w:rsidRDefault="00EB37F9" w:rsidP="00801378">
      <w:pPr>
        <w:spacing w:line="240" w:lineRule="auto"/>
        <w:ind w:right="281"/>
        <w:outlineLvl w:val="3"/>
        <w:rPr>
          <w:spacing w:val="-4"/>
        </w:rPr>
      </w:pPr>
      <w:r w:rsidRPr="001761D2">
        <w:rPr>
          <w:spacing w:val="-4"/>
        </w:rPr>
        <w:t>Dans le même esprit, ne perdez pas une occasion d’aller voir des films en V.O bien sûr !</w:t>
      </w:r>
    </w:p>
    <w:p w:rsidR="00EB37F9" w:rsidRDefault="00EB37F9" w:rsidP="00801378">
      <w:pPr>
        <w:spacing w:line="240" w:lineRule="auto"/>
        <w:ind w:right="281"/>
        <w:outlineLvl w:val="3"/>
        <w:rPr>
          <w:spacing w:val="-4"/>
        </w:rPr>
      </w:pPr>
      <w:r w:rsidRPr="001761D2">
        <w:rPr>
          <w:b/>
          <w:smallCaps/>
          <w:spacing w:val="-4"/>
        </w:rPr>
        <w:t>Littérature</w:t>
      </w:r>
      <w:r w:rsidRPr="001761D2">
        <w:rPr>
          <w:b/>
          <w:spacing w:val="-4"/>
        </w:rPr>
        <w:t xml:space="preserve"> : </w:t>
      </w:r>
      <w:r w:rsidRPr="001761D2">
        <w:rPr>
          <w:spacing w:val="-4"/>
        </w:rPr>
        <w:t>Voici quelques idées</w:t>
      </w:r>
      <w:r w:rsidRPr="001761D2">
        <w:rPr>
          <w:b/>
          <w:spacing w:val="-4"/>
        </w:rPr>
        <w:t xml:space="preserve"> de romans ou nouvelles</w:t>
      </w:r>
      <w:r w:rsidRPr="001761D2">
        <w:rPr>
          <w:spacing w:val="-4"/>
        </w:rPr>
        <w:t xml:space="preserve"> que vous pouvez lire, en édition anglaise</w:t>
      </w:r>
    </w:p>
    <w:p w:rsidR="00EB37F9" w:rsidRPr="00A13015" w:rsidRDefault="00EB37F9" w:rsidP="00801378">
      <w:pPr>
        <w:pStyle w:val="Paragraphedeliste"/>
        <w:numPr>
          <w:ilvl w:val="0"/>
          <w:numId w:val="4"/>
        </w:numPr>
        <w:spacing w:line="240" w:lineRule="auto"/>
        <w:ind w:right="281"/>
        <w:outlineLvl w:val="3"/>
        <w:rPr>
          <w:spacing w:val="-4"/>
          <w:lang w:val="en"/>
        </w:rPr>
      </w:pPr>
      <w:r w:rsidRPr="00A13015">
        <w:rPr>
          <w:spacing w:val="-4"/>
          <w:lang w:val="en-US"/>
        </w:rPr>
        <w:t xml:space="preserve">Oscar Wilde : </w:t>
      </w:r>
      <w:r w:rsidRPr="00A13015">
        <w:rPr>
          <w:i/>
          <w:spacing w:val="-4"/>
          <w:lang w:val="en-US"/>
        </w:rPr>
        <w:t>The Picture of Dorian Gray</w:t>
      </w:r>
    </w:p>
    <w:p w:rsidR="00EB37F9" w:rsidRPr="00A13015" w:rsidRDefault="00EB37F9" w:rsidP="00801378">
      <w:pPr>
        <w:pStyle w:val="Paragraphedeliste"/>
        <w:numPr>
          <w:ilvl w:val="0"/>
          <w:numId w:val="4"/>
        </w:numPr>
        <w:spacing w:line="240" w:lineRule="auto"/>
        <w:ind w:right="281"/>
        <w:outlineLvl w:val="3"/>
        <w:rPr>
          <w:spacing w:val="-4"/>
          <w:lang w:val="en"/>
        </w:rPr>
      </w:pPr>
      <w:r w:rsidRPr="00A13015">
        <w:rPr>
          <w:spacing w:val="-4"/>
          <w:lang w:val="en-US"/>
        </w:rPr>
        <w:t xml:space="preserve">Jane Austen : </w:t>
      </w:r>
      <w:r w:rsidRPr="00A13015">
        <w:rPr>
          <w:i/>
          <w:spacing w:val="-4"/>
          <w:lang w:val="en-US"/>
        </w:rPr>
        <w:t>Pride and Prejudice, Sense and Sensibility</w:t>
      </w:r>
    </w:p>
    <w:p w:rsidR="00EB37F9" w:rsidRPr="00A13015" w:rsidRDefault="00EB37F9" w:rsidP="00801378">
      <w:pPr>
        <w:pStyle w:val="Paragraphedeliste"/>
        <w:numPr>
          <w:ilvl w:val="0"/>
          <w:numId w:val="4"/>
        </w:numPr>
        <w:spacing w:line="240" w:lineRule="auto"/>
        <w:ind w:right="281"/>
        <w:outlineLvl w:val="3"/>
        <w:rPr>
          <w:spacing w:val="-4"/>
          <w:lang w:val="en"/>
        </w:rPr>
      </w:pPr>
      <w:r w:rsidRPr="00A13015">
        <w:rPr>
          <w:spacing w:val="-4"/>
          <w:lang w:val="en-US"/>
        </w:rPr>
        <w:t xml:space="preserve">Edgar Allan Poe : </w:t>
      </w:r>
      <w:r w:rsidRPr="00A13015">
        <w:rPr>
          <w:i/>
          <w:spacing w:val="-4"/>
          <w:lang w:val="en-US"/>
        </w:rPr>
        <w:t>Tales of  Mystery and Imagination</w:t>
      </w:r>
    </w:p>
    <w:p w:rsidR="00EB37F9" w:rsidRPr="00A13015" w:rsidRDefault="00EB37F9" w:rsidP="00801378">
      <w:pPr>
        <w:pStyle w:val="Paragraphedeliste"/>
        <w:numPr>
          <w:ilvl w:val="0"/>
          <w:numId w:val="4"/>
        </w:numPr>
        <w:spacing w:line="240" w:lineRule="auto"/>
        <w:ind w:right="281"/>
        <w:outlineLvl w:val="3"/>
        <w:rPr>
          <w:spacing w:val="-4"/>
          <w:lang w:val="en"/>
        </w:rPr>
      </w:pPr>
      <w:r w:rsidRPr="00A13015">
        <w:rPr>
          <w:spacing w:val="-4"/>
          <w:lang w:val="en-US"/>
        </w:rPr>
        <w:t xml:space="preserve">W. Somerset Maugham : </w:t>
      </w:r>
      <w:r w:rsidRPr="00A13015">
        <w:rPr>
          <w:i/>
          <w:spacing w:val="-4"/>
          <w:lang w:val="en-US"/>
        </w:rPr>
        <w:t>The Painted Veil</w:t>
      </w:r>
    </w:p>
    <w:p w:rsidR="00EB37F9" w:rsidRPr="00A13015" w:rsidRDefault="00EB37F9" w:rsidP="00801378">
      <w:pPr>
        <w:pStyle w:val="Paragraphedeliste"/>
        <w:numPr>
          <w:ilvl w:val="0"/>
          <w:numId w:val="4"/>
        </w:numPr>
        <w:spacing w:line="240" w:lineRule="auto"/>
        <w:ind w:right="281"/>
        <w:outlineLvl w:val="3"/>
        <w:rPr>
          <w:spacing w:val="-4"/>
          <w:lang w:val="en"/>
        </w:rPr>
      </w:pPr>
      <w:r w:rsidRPr="00A13015">
        <w:rPr>
          <w:spacing w:val="-4"/>
          <w:lang w:val="en-US"/>
        </w:rPr>
        <w:t xml:space="preserve">K. Ishiguro : </w:t>
      </w:r>
      <w:r w:rsidRPr="00A13015">
        <w:rPr>
          <w:i/>
          <w:spacing w:val="-4"/>
          <w:lang w:val="en-US"/>
        </w:rPr>
        <w:t>The Remains of the Day</w:t>
      </w:r>
      <w:r w:rsidRPr="00A13015">
        <w:rPr>
          <w:spacing w:val="-4"/>
          <w:lang w:val="en-US"/>
        </w:rPr>
        <w:t xml:space="preserve"> </w:t>
      </w:r>
    </w:p>
    <w:p w:rsidR="00EB37F9" w:rsidRPr="00A13015" w:rsidRDefault="00EB37F9" w:rsidP="00801378">
      <w:pPr>
        <w:pStyle w:val="Paragraphedeliste"/>
        <w:numPr>
          <w:ilvl w:val="0"/>
          <w:numId w:val="4"/>
        </w:numPr>
        <w:spacing w:line="240" w:lineRule="auto"/>
        <w:ind w:right="281"/>
        <w:outlineLvl w:val="3"/>
        <w:rPr>
          <w:spacing w:val="-4"/>
          <w:lang w:val="en"/>
        </w:rPr>
      </w:pPr>
      <w:r w:rsidRPr="00A13015">
        <w:rPr>
          <w:spacing w:val="-4"/>
          <w:lang w:val="en-US"/>
        </w:rPr>
        <w:t xml:space="preserve">Paul Auster : </w:t>
      </w:r>
      <w:r w:rsidRPr="00A13015">
        <w:rPr>
          <w:i/>
          <w:spacing w:val="-4"/>
          <w:lang w:val="en-US"/>
        </w:rPr>
        <w:t>The Locked Room</w:t>
      </w:r>
      <w:r w:rsidRPr="00A13015">
        <w:rPr>
          <w:spacing w:val="-4"/>
          <w:lang w:val="en-US"/>
        </w:rPr>
        <w:t xml:space="preserve">, </w:t>
      </w:r>
      <w:r w:rsidRPr="00A13015">
        <w:rPr>
          <w:i/>
          <w:spacing w:val="-4"/>
          <w:lang w:val="en-US"/>
        </w:rPr>
        <w:t>Leviathan</w:t>
      </w:r>
      <w:r w:rsidRPr="00A13015">
        <w:rPr>
          <w:spacing w:val="-4"/>
          <w:lang w:val="en-US"/>
        </w:rPr>
        <w:t xml:space="preserve">, </w:t>
      </w:r>
      <w:r w:rsidRPr="00A13015">
        <w:rPr>
          <w:i/>
          <w:spacing w:val="-4"/>
          <w:lang w:val="en-US"/>
        </w:rPr>
        <w:t>Sunset Park</w:t>
      </w:r>
      <w:r w:rsidRPr="00A13015">
        <w:rPr>
          <w:spacing w:val="-4"/>
          <w:lang w:val="en-US"/>
        </w:rPr>
        <w:t xml:space="preserve"> </w:t>
      </w:r>
    </w:p>
    <w:p w:rsidR="00EB37F9" w:rsidRPr="00A13015" w:rsidRDefault="00EB37F9" w:rsidP="00801378">
      <w:pPr>
        <w:pStyle w:val="Paragraphedeliste"/>
        <w:numPr>
          <w:ilvl w:val="0"/>
          <w:numId w:val="4"/>
        </w:numPr>
        <w:spacing w:line="240" w:lineRule="auto"/>
        <w:ind w:right="281"/>
        <w:outlineLvl w:val="3"/>
        <w:rPr>
          <w:spacing w:val="-4"/>
          <w:lang w:val="en"/>
        </w:rPr>
      </w:pPr>
      <w:r w:rsidRPr="00A13015">
        <w:rPr>
          <w:spacing w:val="-4"/>
        </w:rPr>
        <w:t xml:space="preserve">Philip Roth : </w:t>
      </w:r>
      <w:r w:rsidRPr="00A13015">
        <w:rPr>
          <w:i/>
          <w:spacing w:val="-4"/>
        </w:rPr>
        <w:t>Nemesis</w:t>
      </w:r>
    </w:p>
    <w:p w:rsidR="00EB37F9" w:rsidRPr="001761D2" w:rsidRDefault="00EB37F9" w:rsidP="00801378">
      <w:pPr>
        <w:spacing w:line="240" w:lineRule="auto"/>
        <w:ind w:right="281"/>
        <w:outlineLvl w:val="3"/>
        <w:rPr>
          <w:rFonts w:eastAsia="Calibri"/>
          <w:spacing w:val="-4"/>
        </w:rPr>
      </w:pPr>
      <w:r w:rsidRPr="001761D2">
        <w:rPr>
          <w:spacing w:val="-4"/>
        </w:rPr>
        <w:t xml:space="preserve"> N’utilisez le dictionnaire que pour chercher les mots qui freinent votre lecture.</w:t>
      </w:r>
    </w:p>
    <w:p w:rsidR="003A394A" w:rsidRPr="003A394A" w:rsidRDefault="00EB37F9" w:rsidP="00801378">
      <w:pPr>
        <w:spacing w:line="240" w:lineRule="auto"/>
        <w:ind w:right="281"/>
        <w:outlineLvl w:val="3"/>
        <w:rPr>
          <w:spacing w:val="-4"/>
        </w:rPr>
      </w:pPr>
      <w:r w:rsidRPr="001761D2">
        <w:rPr>
          <w:spacing w:val="-4"/>
        </w:rPr>
        <w:t>Il est recommandé aux LV1 d’avoir lu, au moins en français et si possible aussi en anglais quelques pièces de Shakespeare (</w:t>
      </w:r>
      <w:r w:rsidRPr="001761D2">
        <w:rPr>
          <w:i/>
          <w:spacing w:val="-4"/>
        </w:rPr>
        <w:t>Macbeth</w:t>
      </w:r>
      <w:r w:rsidRPr="001761D2">
        <w:rPr>
          <w:spacing w:val="-4"/>
          <w:u w:val="single"/>
        </w:rPr>
        <w:t>,</w:t>
      </w:r>
      <w:r w:rsidRPr="001761D2">
        <w:rPr>
          <w:spacing w:val="-4"/>
        </w:rPr>
        <w:t xml:space="preserve"> </w:t>
      </w:r>
      <w:r w:rsidRPr="001761D2">
        <w:rPr>
          <w:i/>
          <w:spacing w:val="-4"/>
        </w:rPr>
        <w:t>The Tempest</w:t>
      </w:r>
      <w:r w:rsidRPr="001761D2">
        <w:rPr>
          <w:spacing w:val="-4"/>
        </w:rPr>
        <w:t xml:space="preserve">, </w:t>
      </w:r>
      <w:r w:rsidRPr="001761D2">
        <w:rPr>
          <w:i/>
          <w:spacing w:val="-4"/>
        </w:rPr>
        <w:t>Romeo and Juliet</w:t>
      </w:r>
      <w:r w:rsidRPr="001761D2">
        <w:rPr>
          <w:spacing w:val="-4"/>
        </w:rPr>
        <w:t>).</w:t>
      </w:r>
    </w:p>
    <w:p w:rsidR="00EB37F9" w:rsidRPr="002E001E" w:rsidRDefault="00EB37F9" w:rsidP="002E001E">
      <w:pPr>
        <w:pStyle w:val="Paragraphedeliste"/>
        <w:numPr>
          <w:ilvl w:val="0"/>
          <w:numId w:val="10"/>
        </w:numPr>
        <w:spacing w:line="240" w:lineRule="auto"/>
        <w:rPr>
          <w:b/>
          <w:color w:val="4472C4" w:themeColor="accent1"/>
        </w:rPr>
      </w:pPr>
      <w:r w:rsidRPr="002E001E">
        <w:rPr>
          <w:b/>
          <w:color w:val="4472C4" w:themeColor="accent1"/>
        </w:rPr>
        <w:t xml:space="preserve">ALLEMAND </w:t>
      </w:r>
    </w:p>
    <w:p w:rsidR="00EB37F9" w:rsidRPr="00A13015" w:rsidRDefault="00EB37F9" w:rsidP="00801378">
      <w:pPr>
        <w:spacing w:line="240" w:lineRule="auto"/>
      </w:pPr>
      <w:r w:rsidRPr="00A13015">
        <w:t>Lors de la séance de rentrée, vous devrez savoir rendre compte en allemand de votre parcours scolaire en général et de votre parcours en allemand en particulier, de ce que vous avez étudié en terminale, de vos centres d’intérêt (qu’ils soient directement en rapport à la discipline ou pas) et de vos projets – même vagues – d’études et de métier. Vous devrez connaître rapidement les verbes forts les plus courants.</w:t>
      </w:r>
    </w:p>
    <w:p w:rsidR="00EB37F9" w:rsidRPr="00A13015" w:rsidRDefault="00EB37F9" w:rsidP="00801378">
      <w:pPr>
        <w:spacing w:line="240" w:lineRule="auto"/>
      </w:pPr>
      <w:r w:rsidRPr="00A13015">
        <w:t>À la rentrée, vous devrez acquérir un lexique et, pendant l’année, deux ouvrages que nous étudierons en lecture suivie. Les fiches de grammaire et les extraits littéraires vous seront fournis.</w:t>
      </w:r>
    </w:p>
    <w:p w:rsidR="00EB37F9" w:rsidRDefault="00EB37F9" w:rsidP="00801378">
      <w:pPr>
        <w:spacing w:line="240" w:lineRule="auto"/>
      </w:pPr>
      <w:r w:rsidRPr="00A13015">
        <w:t>Pendant l’été, vous pourrez consulter le site Deutsche Welle, notamment la rubrique Video-Thema (vidéos d’actualité avec script et exercices de lexique et de grammaire), découvrir les auteurs anciens ou contemporains que vous avez envie de lire ou, pour vous mettre le pied à l’étrier, des classiques – de qualité – de la littérature jeunesse, très formateurs pour l’apprentissage de la langue, comme Erich Kästner (</w:t>
      </w:r>
      <w:r w:rsidRPr="00A13015">
        <w:rPr>
          <w:i/>
        </w:rPr>
        <w:t>Emil und die Detektive</w:t>
      </w:r>
      <w:r w:rsidRPr="00A13015">
        <w:t>, 1929), Henry Winterfeld (</w:t>
      </w:r>
      <w:r w:rsidRPr="00A13015">
        <w:rPr>
          <w:i/>
        </w:rPr>
        <w:t>Timpetill – Die Stadt ohne Eltern</w:t>
      </w:r>
      <w:r w:rsidRPr="00A13015">
        <w:t>, 1937), Kurt Held (</w:t>
      </w:r>
      <w:r w:rsidRPr="00A13015">
        <w:rPr>
          <w:i/>
        </w:rPr>
        <w:t>Die rote Zora und ihre Bande</w:t>
      </w:r>
      <w:r w:rsidRPr="00A13015">
        <w:t>, 1941), Erwin Strittmatter (Tinko, 1954), Ulrich Plenzdorf (</w:t>
      </w:r>
      <w:r w:rsidRPr="00A13015">
        <w:rPr>
          <w:i/>
        </w:rPr>
        <w:t>Die neuen Leiden des jungen W.</w:t>
      </w:r>
      <w:r w:rsidRPr="00A13015">
        <w:t>, 1972), ou encore voir des films ou des séries en VO.</w:t>
      </w:r>
    </w:p>
    <w:p w:rsidR="00EB37F9" w:rsidRPr="002E001E" w:rsidRDefault="00EB37F9" w:rsidP="002E001E">
      <w:pPr>
        <w:pStyle w:val="Paragraphedeliste"/>
        <w:numPr>
          <w:ilvl w:val="0"/>
          <w:numId w:val="10"/>
        </w:numPr>
        <w:spacing w:line="240" w:lineRule="auto"/>
        <w:rPr>
          <w:b/>
          <w:color w:val="4472C4" w:themeColor="accent1"/>
        </w:rPr>
      </w:pPr>
      <w:r w:rsidRPr="002E001E">
        <w:rPr>
          <w:b/>
          <w:color w:val="4472C4" w:themeColor="accent1"/>
        </w:rPr>
        <w:lastRenderedPageBreak/>
        <w:t xml:space="preserve">ESPAGNOL </w:t>
      </w:r>
    </w:p>
    <w:p w:rsidR="00EB37F9" w:rsidRDefault="00EB37F9" w:rsidP="00801378">
      <w:pPr>
        <w:spacing w:line="240" w:lineRule="auto"/>
      </w:pPr>
      <w:r>
        <w:t>L’espagnol en HK est un enseignement LVB qui vise à la préparation de l’ENS et des écoles de commerce. Le niveau exigé à l'écrit des concours est élevé et demande à la fois des bases linguistiques et littéraires solides, une connaissance des grands courants littéraires espagnols et latino-américains, et une certaine maîtrise de l’histoire récente ainsi que de l’actualité politique, économique, sociale et culturelle des pays de langue espagnole.</w:t>
      </w:r>
    </w:p>
    <w:p w:rsidR="00EB37F9" w:rsidRDefault="00EB37F9" w:rsidP="00801378">
      <w:pPr>
        <w:spacing w:line="240" w:lineRule="auto"/>
      </w:pPr>
      <w:r>
        <w:t>1°) Les élèves qui ont suivi une scolarité en 2ème Langue peuvent, bien sûr, présenter l'espagnol en 1</w:t>
      </w:r>
      <w:r w:rsidRPr="0018320C">
        <w:rPr>
          <w:vertAlign w:val="superscript"/>
        </w:rPr>
        <w:t>ère</w:t>
      </w:r>
      <w:r>
        <w:t xml:space="preserve">  Langue aux concours, mais cet enseignement n’est pas assuré en tant que tel. Ils devront donc avoir un niveau qui justifie ce choix et qui leur permette de se ménager un temps personnel de préparation aux épreuves de LVA.</w:t>
      </w:r>
    </w:p>
    <w:p w:rsidR="00EB37F9" w:rsidRDefault="00EB37F9" w:rsidP="00801378">
      <w:pPr>
        <w:spacing w:line="240" w:lineRule="auto"/>
      </w:pPr>
      <w:r>
        <w:t>2°) Pour ceux qui ont de réelles lacunes en grammaire, il est souhaitable de travailler avec des grammaires simples pour revoir, entre autres réjouissances, les expressions ou verbes déclenchant un subjonctif, l’apocope, l’enclise, la concordance des temps, les constructions emphatiques…</w:t>
      </w:r>
    </w:p>
    <w:p w:rsidR="00EB37F9" w:rsidRDefault="00EB37F9" w:rsidP="00801378">
      <w:pPr>
        <w:spacing w:line="240" w:lineRule="auto"/>
      </w:pPr>
      <w:r>
        <w:t>3°) Le quotidien espagnol le plus lu est El País. Vous pouvez également accéder aux sites internet de El Mundo, ABC, BBC mundo, La Vanguardia, La Jornada qui permettent de rester informés sur le monde hispanique dans son ensemble par le truchement d’articles mais aussi de vidéos, lesquelles peuvent s’avérer un outil de choix pour apprendre du vocabulaire et polir la prononciation.</w:t>
      </w:r>
    </w:p>
    <w:p w:rsidR="00EB37F9" w:rsidRDefault="00EB37F9" w:rsidP="00801378">
      <w:pPr>
        <w:spacing w:line="240" w:lineRule="auto"/>
      </w:pPr>
      <w:r>
        <w:t>4°) Si vous en avez l’occasion, écoutez la radio, regardez des films espagnols ou latino-américains en DVD, allez en Espagne ou en Amérique Latine, bref, amusez-vous de toutes les manières à pratiquer la langue.</w:t>
      </w:r>
    </w:p>
    <w:p w:rsidR="00EB37F9" w:rsidRDefault="00EB37F9" w:rsidP="00801378">
      <w:pPr>
        <w:spacing w:line="240" w:lineRule="auto"/>
      </w:pPr>
      <w:r>
        <w:t xml:space="preserve">5°) Enfin, pour préparer le programme de littérature, qui couvre le XXe et XXe siècle en Espagne et Amérique Latin, auquel s’ajoute un parcours de ce que fut le Siècle d’Or espagnol, je ne saurais que trop vous recommander de vous plonger dans des œuvres tous azimuts : les pièces de Lope de Vega ou de Calderón de la Barca, Don Quichotte de Cervantes, la poésie de Góngora ou celle de Quevedo, les nouvelles de Gabriel García Márquez, de Jorge Luis Borges ou de Julio Cortázar, les poèmes de Federico García Lorca ou de Pablo Neruda, les romans policiers de Manuel Vázquez Montalbán, les romans historiques d’Antonio Muñoz Molina ou Arturo Pérez Reverte,… Une belle plongée littéraire est l’approche la plus pertinente en ce qui vous concerne et vaut grandement mieux que n’importe quelle liste de vocabulaire.                                                        </w:t>
      </w:r>
    </w:p>
    <w:p w:rsidR="00EB37F9" w:rsidRDefault="00EB37F9" w:rsidP="00801378">
      <w:pPr>
        <w:spacing w:line="240" w:lineRule="auto"/>
        <w:jc w:val="center"/>
      </w:pPr>
      <w:r>
        <w:t>"El más terrible de todos los sentimientos es el sentimiento de tener la esperanza muerta"</w:t>
      </w:r>
    </w:p>
    <w:p w:rsidR="00EB37F9" w:rsidRPr="00AB0EF7" w:rsidRDefault="00EB37F9" w:rsidP="00801378">
      <w:pPr>
        <w:spacing w:line="240" w:lineRule="auto"/>
        <w:jc w:val="center"/>
      </w:pPr>
      <w:r>
        <w:t>F. García Lorca</w:t>
      </w:r>
    </w:p>
    <w:p w:rsidR="00EB37F9" w:rsidRPr="00AB0EF7" w:rsidRDefault="00EB37F9" w:rsidP="00801378">
      <w:pPr>
        <w:pStyle w:val="Titre3"/>
        <w:spacing w:line="240" w:lineRule="auto"/>
        <w:rPr>
          <w:b/>
        </w:rPr>
      </w:pPr>
      <w:r w:rsidRPr="00AB0EF7">
        <w:rPr>
          <w:b/>
        </w:rPr>
        <w:t>Éducation physique et sportive</w:t>
      </w:r>
    </w:p>
    <w:p w:rsidR="00EB37F9" w:rsidRDefault="00EB37F9" w:rsidP="00801378">
      <w:pPr>
        <w:pStyle w:val="Sansinterligne"/>
      </w:pPr>
    </w:p>
    <w:p w:rsidR="002E001E" w:rsidRDefault="002E001E" w:rsidP="00801378">
      <w:pPr>
        <w:pStyle w:val="Sansinterligne"/>
      </w:pPr>
    </w:p>
    <w:p w:rsidR="00EB37F9" w:rsidRPr="002540DD" w:rsidRDefault="00EB37F9" w:rsidP="00801378">
      <w:pPr>
        <w:pStyle w:val="Sansinterligne"/>
      </w:pPr>
      <w:r w:rsidRPr="002540DD">
        <w:t>- Tous les étudiants de CPGE du lycée font du sport dans le cadre des cours d’EPS.</w:t>
      </w:r>
    </w:p>
    <w:p w:rsidR="00EB37F9" w:rsidRDefault="00EB37F9" w:rsidP="00801378">
      <w:pPr>
        <w:pStyle w:val="Sansinterligne"/>
      </w:pPr>
      <w:r w:rsidRPr="002540DD">
        <w:t>- Chaque élève doit</w:t>
      </w:r>
      <w:r w:rsidR="00DE2504">
        <w:t xml:space="preserve"> </w:t>
      </w:r>
      <w:r w:rsidR="00DE2504" w:rsidRPr="00DE2504">
        <w:rPr>
          <w:b/>
          <w:u w:val="single"/>
        </w:rPr>
        <w:t>obligatoirement</w:t>
      </w:r>
      <w:r w:rsidRPr="00DE2504">
        <w:rPr>
          <w:b/>
          <w:u w:val="single"/>
        </w:rPr>
        <w:t xml:space="preserve"> </w:t>
      </w:r>
      <w:r w:rsidRPr="002540DD">
        <w:rPr>
          <w:b/>
          <w:u w:val="single"/>
        </w:rPr>
        <w:t>valider 10 séances minimum au cours de l’année</w:t>
      </w:r>
      <w:r w:rsidRPr="002540DD">
        <w:t>.</w:t>
      </w:r>
    </w:p>
    <w:p w:rsidR="00EB37F9" w:rsidRPr="002540DD" w:rsidRDefault="00EB37F9" w:rsidP="00801378">
      <w:pPr>
        <w:pStyle w:val="Sansinterligne"/>
      </w:pPr>
      <w:r w:rsidRPr="002540DD">
        <w:t>- 2 heures sont consacrées dans leur emploi du temps à l’EPS : le jeudi ou le vendredi de 16h à 18h.</w:t>
      </w:r>
    </w:p>
    <w:p w:rsidR="00EB37F9" w:rsidRDefault="00EB37F9" w:rsidP="00801378">
      <w:pPr>
        <w:pStyle w:val="Sansinterligne"/>
      </w:pPr>
      <w:r w:rsidRPr="002540DD">
        <w:t>- Un professeur EPS du lycée encadre les élèves dans chaque activité.</w:t>
      </w:r>
    </w:p>
    <w:p w:rsidR="002E001E" w:rsidRPr="002540DD" w:rsidRDefault="002E001E" w:rsidP="00801378">
      <w:pPr>
        <w:pStyle w:val="Sansinterligne"/>
      </w:pPr>
    </w:p>
    <w:p w:rsidR="00EB37F9" w:rsidRDefault="00EB37F9" w:rsidP="00801378">
      <w:pPr>
        <w:pStyle w:val="Sansinterligne"/>
        <w:rPr>
          <w:b/>
        </w:rPr>
      </w:pPr>
      <w:r w:rsidRPr="002540DD">
        <w:t xml:space="preserve">- L’offre d’activités sportives est importante du fait du grand nombre d’installations sportives que compte le lycée : </w:t>
      </w:r>
      <w:r w:rsidRPr="002540DD">
        <w:rPr>
          <w:b/>
        </w:rPr>
        <w:t>Natation, Escalade, Badminton, Handball, Football, Volley-ball, Basketball, Cardio-training dans le Parc, renforcement musculaire, tennis.</w:t>
      </w:r>
    </w:p>
    <w:p w:rsidR="002E001E" w:rsidRPr="002540DD" w:rsidRDefault="002E001E" w:rsidP="00801378">
      <w:pPr>
        <w:pStyle w:val="Sansinterligne"/>
        <w:rPr>
          <w:b/>
        </w:rPr>
      </w:pPr>
    </w:p>
    <w:p w:rsidR="00EB37F9" w:rsidRPr="002540DD" w:rsidRDefault="00EB37F9" w:rsidP="00801378">
      <w:pPr>
        <w:pStyle w:val="Sansinterligne"/>
      </w:pPr>
      <w:r w:rsidRPr="002540DD">
        <w:t xml:space="preserve">- L’année est divisée en 3 périodes. </w:t>
      </w:r>
    </w:p>
    <w:p w:rsidR="00EB37F9" w:rsidRPr="002540DD" w:rsidRDefault="00EB37F9" w:rsidP="00801378">
      <w:pPr>
        <w:pStyle w:val="Sansinterligne"/>
      </w:pPr>
      <w:r w:rsidRPr="002540DD">
        <w:t xml:space="preserve">- Les élèves choisissent une activité sportive à pratiquer pour chaque période. </w:t>
      </w:r>
    </w:p>
    <w:p w:rsidR="00EB37F9" w:rsidRPr="002540DD" w:rsidRDefault="00EB37F9" w:rsidP="00801378">
      <w:pPr>
        <w:pStyle w:val="Sansinterligne"/>
      </w:pPr>
      <w:r w:rsidRPr="002540DD">
        <w:t>-</w:t>
      </w:r>
      <w:r w:rsidR="002E001E">
        <w:t xml:space="preserve"> </w:t>
      </w:r>
      <w:r w:rsidRPr="002540DD">
        <w:t>Un bilan des présences est affiché au BVS à la fin de chaque période.</w:t>
      </w:r>
    </w:p>
    <w:p w:rsidR="00EB37F9" w:rsidRPr="002540DD" w:rsidRDefault="00EB37F9" w:rsidP="00801378">
      <w:pPr>
        <w:pStyle w:val="Sansinterligne"/>
      </w:pPr>
      <w:r w:rsidRPr="002540DD">
        <w:rPr>
          <w:noProof/>
          <w:lang w:eastAsia="fr-FR"/>
        </w:rPr>
        <w:lastRenderedPageBreak/>
        <mc:AlternateContent>
          <mc:Choice Requires="wps">
            <w:drawing>
              <wp:anchor distT="0" distB="0" distL="114300" distR="114300" simplePos="0" relativeHeight="251665408" behindDoc="0" locked="0" layoutInCell="1" allowOverlap="1" wp14:anchorId="4A8E965C" wp14:editId="5B2B1EB6">
                <wp:simplePos x="0" y="0"/>
                <wp:positionH relativeFrom="column">
                  <wp:posOffset>2278505</wp:posOffset>
                </wp:positionH>
                <wp:positionV relativeFrom="paragraph">
                  <wp:posOffset>775541</wp:posOffset>
                </wp:positionV>
                <wp:extent cx="1934970" cy="495300"/>
                <wp:effectExtent l="0" t="0" r="0" b="1270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4970" cy="495300"/>
                        </a:xfrm>
                        <a:prstGeom prst="rect">
                          <a:avLst/>
                        </a:prstGeom>
                        <a:noFill/>
                        <a:ln>
                          <a:noFill/>
                        </a:ln>
                        <a:effectLst/>
                      </wps:spPr>
                      <wps:txbx>
                        <w:txbxContent>
                          <w:p w:rsidR="00EB37F9" w:rsidRPr="00721D7F" w:rsidRDefault="00EB37F9" w:rsidP="00EB37F9">
                            <w:pPr>
                              <w:pStyle w:val="Sansinterligne"/>
                              <w:jc w:val="center"/>
                              <w:rPr>
                                <w:smallCaps/>
                                <w:noProof/>
                                <w:color w:val="FFFFFF"/>
                                <w:sz w:val="48"/>
                                <w:szCs w:val="72"/>
                              </w:rPr>
                            </w:pPr>
                            <w:r w:rsidRPr="00721D7F">
                              <w:rPr>
                                <w:smallCaps/>
                                <w:noProof/>
                                <w:color w:val="FFFFFF"/>
                                <w:sz w:val="48"/>
                                <w:szCs w:val="72"/>
                              </w:rPr>
                              <w:t>Natation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E965C" id="Zone de texte 15" o:spid="_x0000_s1028" type="#_x0000_t202" style="position:absolute;left:0;text-align:left;margin-left:179.4pt;margin-top:61.05pt;width:152.3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" filled="f" stroked="f">
                <v:textbox>
                  <w:txbxContent>
                    <w:p w:rsidR="00EB37F9" w:rsidRPr="00721D7F" w:rsidRDefault="00EB37F9" w:rsidP="00EB37F9">
                      <w:pPr>
                        <w:pStyle w:val="Sansinterligne"/>
                        <w:jc w:val="center"/>
                        <w:rPr>
                          <w:smallCaps/>
                          <w:noProof/>
                          <w:color w:val="FFFFFF"/>
                          <w:sz w:val="48"/>
                          <w:szCs w:val="72"/>
                        </w:rPr>
                      </w:pPr>
                      <w:r w:rsidRPr="00721D7F">
                        <w:rPr>
                          <w:smallCaps/>
                          <w:noProof/>
                          <w:color w:val="FFFFFF"/>
                          <w:sz w:val="48"/>
                          <w:szCs w:val="72"/>
                        </w:rPr>
                        <w:t>Natation</w:t>
                      </w:r>
                    </w:p>
                  </w:txbxContent>
                </v:textbox>
              </v:shape>
            </w:pict>
          </mc:Fallback>
        </mc:AlternateContent>
      </w:r>
      <w:r w:rsidRPr="002540DD">
        <w:rPr>
          <w:noProof/>
          <w:lang w:eastAsia="fr-FR"/>
        </w:rPr>
        <mc:AlternateContent>
          <mc:Choice Requires="wps">
            <w:drawing>
              <wp:anchor distT="0" distB="0" distL="114300" distR="114300" simplePos="0" relativeHeight="251668480" behindDoc="0" locked="0" layoutInCell="1" allowOverlap="1" wp14:anchorId="20461D69" wp14:editId="3CE31132">
                <wp:simplePos x="0" y="0"/>
                <wp:positionH relativeFrom="column">
                  <wp:posOffset>-120391</wp:posOffset>
                </wp:positionH>
                <wp:positionV relativeFrom="paragraph">
                  <wp:posOffset>1232016</wp:posOffset>
                </wp:positionV>
                <wp:extent cx="1934970" cy="495300"/>
                <wp:effectExtent l="0" t="0" r="0" b="1270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4970" cy="495300"/>
                        </a:xfrm>
                        <a:prstGeom prst="rect">
                          <a:avLst/>
                        </a:prstGeom>
                        <a:noFill/>
                        <a:ln>
                          <a:noFill/>
                        </a:ln>
                        <a:effectLst/>
                      </wps:spPr>
                      <wps:txbx>
                        <w:txbxContent>
                          <w:p w:rsidR="00EB37F9" w:rsidRPr="00721D7F" w:rsidRDefault="00EB37F9" w:rsidP="00EB37F9">
                            <w:pPr>
                              <w:pStyle w:val="Sansinterligne"/>
                              <w:jc w:val="center"/>
                              <w:rPr>
                                <w:smallCaps/>
                                <w:noProof/>
                                <w:color w:val="FFFFFF"/>
                                <w:sz w:val="48"/>
                                <w:szCs w:val="72"/>
                              </w:rPr>
                            </w:pPr>
                            <w:r>
                              <w:rPr>
                                <w:smallCaps/>
                                <w:noProof/>
                                <w:color w:val="FFFFFF"/>
                                <w:sz w:val="48"/>
                                <w:szCs w:val="72"/>
                              </w:rPr>
                              <w:t>Basketball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61D69" id="Zone de texte 3" o:spid="_x0000_s1029" type="#_x0000_t202" style="position:absolute;left:0;text-align:left;margin-left:-9.5pt;margin-top:97pt;width:152.3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" filled="f" stroked="f">
                <v:textbox>
                  <w:txbxContent>
                    <w:p w:rsidR="00EB37F9" w:rsidRPr="00721D7F" w:rsidRDefault="00EB37F9" w:rsidP="00EB37F9">
                      <w:pPr>
                        <w:pStyle w:val="Sansinterligne"/>
                        <w:jc w:val="center"/>
                        <w:rPr>
                          <w:smallCaps/>
                          <w:noProof/>
                          <w:color w:val="FFFFFF"/>
                          <w:sz w:val="48"/>
                          <w:szCs w:val="72"/>
                        </w:rPr>
                      </w:pPr>
                      <w:r>
                        <w:rPr>
                          <w:smallCaps/>
                          <w:noProof/>
                          <w:color w:val="FFFFFF"/>
                          <w:sz w:val="48"/>
                          <w:szCs w:val="72"/>
                        </w:rPr>
                        <w:t>Basketball</w:t>
                      </w:r>
                    </w:p>
                  </w:txbxContent>
                </v:textbox>
              </v:shape>
            </w:pict>
          </mc:Fallback>
        </mc:AlternateContent>
      </w:r>
      <w:r w:rsidRPr="002540DD">
        <w:rPr>
          <w:noProof/>
          <w:lang w:eastAsia="fr-FR"/>
        </w:rPr>
        <mc:AlternateContent>
          <mc:Choice Requires="wps">
            <w:drawing>
              <wp:anchor distT="0" distB="0" distL="114300" distR="114300" simplePos="0" relativeHeight="251669504" behindDoc="0" locked="0" layoutInCell="1" allowOverlap="1" wp14:anchorId="6E179303" wp14:editId="196FD0DB">
                <wp:simplePos x="0" y="0"/>
                <wp:positionH relativeFrom="column">
                  <wp:posOffset>4444356</wp:posOffset>
                </wp:positionH>
                <wp:positionV relativeFrom="paragraph">
                  <wp:posOffset>201635</wp:posOffset>
                </wp:positionV>
                <wp:extent cx="1934970" cy="495300"/>
                <wp:effectExtent l="0" t="0" r="0" b="1270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4970" cy="495300"/>
                        </a:xfrm>
                        <a:prstGeom prst="rect">
                          <a:avLst/>
                        </a:prstGeom>
                        <a:noFill/>
                        <a:ln>
                          <a:noFill/>
                        </a:ln>
                        <a:effectLst/>
                      </wps:spPr>
                      <wps:txbx>
                        <w:txbxContent>
                          <w:p w:rsidR="00EB37F9" w:rsidRPr="00721D7F" w:rsidRDefault="00EB37F9" w:rsidP="00EB37F9">
                            <w:pPr>
                              <w:pStyle w:val="Sansinterligne"/>
                              <w:jc w:val="center"/>
                              <w:rPr>
                                <w:smallCaps/>
                                <w:noProof/>
                                <w:color w:val="FFFFFF"/>
                                <w:sz w:val="48"/>
                                <w:szCs w:val="72"/>
                              </w:rPr>
                            </w:pPr>
                            <w:r>
                              <w:rPr>
                                <w:smallCaps/>
                                <w:noProof/>
                                <w:color w:val="FFFFFF"/>
                                <w:sz w:val="48"/>
                                <w:szCs w:val="72"/>
                              </w:rPr>
                              <w:t>Escalade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79303" id="Zone de texte 4" o:spid="_x0000_s1030" type="#_x0000_t202" style="position:absolute;left:0;text-align:left;margin-left:349.95pt;margin-top:15.9pt;width:152.3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" filled="f" stroked="f">
                <v:textbox>
                  <w:txbxContent>
                    <w:p w:rsidR="00EB37F9" w:rsidRPr="00721D7F" w:rsidRDefault="00EB37F9" w:rsidP="00EB37F9">
                      <w:pPr>
                        <w:pStyle w:val="Sansinterligne"/>
                        <w:jc w:val="center"/>
                        <w:rPr>
                          <w:smallCaps/>
                          <w:noProof/>
                          <w:color w:val="FFFFFF"/>
                          <w:sz w:val="48"/>
                          <w:szCs w:val="72"/>
                        </w:rPr>
                      </w:pPr>
                      <w:r>
                        <w:rPr>
                          <w:smallCaps/>
                          <w:noProof/>
                          <w:color w:val="FFFFFF"/>
                          <w:sz w:val="48"/>
                          <w:szCs w:val="72"/>
                        </w:rPr>
                        <w:t>Escalade</w:t>
                      </w:r>
                    </w:p>
                  </w:txbxContent>
                </v:textbox>
              </v:shape>
            </w:pict>
          </mc:Fallback>
        </mc:AlternateContent>
      </w:r>
      <w:r w:rsidRPr="002540DD">
        <w:rPr>
          <w:noProof/>
          <w:lang w:eastAsia="fr-FR"/>
        </w:rPr>
        <w:drawing>
          <wp:anchor distT="0" distB="0" distL="114300" distR="114300" simplePos="0" relativeHeight="251663360" behindDoc="0" locked="0" layoutInCell="1" allowOverlap="1" wp14:anchorId="71AC1149" wp14:editId="71201268">
            <wp:simplePos x="0" y="0"/>
            <wp:positionH relativeFrom="column">
              <wp:posOffset>4444365</wp:posOffset>
            </wp:positionH>
            <wp:positionV relativeFrom="paragraph">
              <wp:posOffset>197485</wp:posOffset>
            </wp:positionV>
            <wp:extent cx="2266950" cy="1699895"/>
            <wp:effectExtent l="0" t="0" r="0" b="190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66950"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0DD">
        <w:rPr>
          <w:noProof/>
          <w:lang w:eastAsia="fr-FR"/>
        </w:rPr>
        <w:drawing>
          <wp:anchor distT="0" distB="0" distL="114300" distR="114300" simplePos="0" relativeHeight="251661312" behindDoc="0" locked="0" layoutInCell="1" allowOverlap="1" wp14:anchorId="766F0767" wp14:editId="1C7C02B7">
            <wp:simplePos x="0" y="0"/>
            <wp:positionH relativeFrom="column">
              <wp:posOffset>-235585</wp:posOffset>
            </wp:positionH>
            <wp:positionV relativeFrom="paragraph">
              <wp:posOffset>200660</wp:posOffset>
            </wp:positionV>
            <wp:extent cx="2266950" cy="1694815"/>
            <wp:effectExtent l="0" t="0" r="0" b="698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66950" cy="1694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7F9" w:rsidRDefault="00EB37F9" w:rsidP="00801378">
      <w:pPr>
        <w:pStyle w:val="Sansinterligne"/>
        <w:rPr>
          <w:b/>
          <w:color w:val="2E74B5"/>
          <w:u w:val="single"/>
        </w:rPr>
      </w:pPr>
      <w:r w:rsidRPr="002540DD">
        <w:rPr>
          <w:noProof/>
          <w:lang w:eastAsia="fr-FR"/>
        </w:rPr>
        <w:drawing>
          <wp:anchor distT="0" distB="0" distL="114300" distR="114300" simplePos="0" relativeHeight="251662336" behindDoc="0" locked="0" layoutInCell="1" allowOverlap="1" wp14:anchorId="5C80E98A" wp14:editId="588C42C6">
            <wp:simplePos x="0" y="0"/>
            <wp:positionH relativeFrom="column">
              <wp:posOffset>2168525</wp:posOffset>
            </wp:positionH>
            <wp:positionV relativeFrom="paragraph">
              <wp:posOffset>34925</wp:posOffset>
            </wp:positionV>
            <wp:extent cx="2234565" cy="1692910"/>
            <wp:effectExtent l="0" t="0" r="635" b="8890"/>
            <wp:wrapSquare wrapText="bothSides"/>
            <wp:docPr id="10" name="Image 10" descr="http://fichiers.vanves.fr/uploads/RTEmagicC_piscine_roger_aveneau0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fichiers.vanves.fr/uploads/RTEmagicC_piscine_roger_aveneau02.jp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34565" cy="169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7F9" w:rsidRDefault="00EB37F9" w:rsidP="00801378">
      <w:pPr>
        <w:pStyle w:val="Sansinterligne"/>
        <w:rPr>
          <w:b/>
          <w:color w:val="2E74B5"/>
          <w:u w:val="single"/>
        </w:rPr>
      </w:pPr>
    </w:p>
    <w:p w:rsidR="00EB37F9" w:rsidRDefault="00EB37F9" w:rsidP="00801378">
      <w:pPr>
        <w:pStyle w:val="Sansinterligne"/>
      </w:pPr>
      <w:r w:rsidRPr="002540DD">
        <w:rPr>
          <w:b/>
          <w:color w:val="2E74B5"/>
          <w:u w:val="single"/>
        </w:rPr>
        <w:t>La pratique sportive</w:t>
      </w:r>
      <w:r w:rsidRPr="002540DD">
        <w:t xml:space="preserve"> est porteuse de valeurs et d’enseignements pour peu que le travail d’éducation ait été effectué correctement :</w:t>
      </w:r>
    </w:p>
    <w:p w:rsidR="00EB37F9" w:rsidRPr="00721D7F" w:rsidRDefault="00EB37F9" w:rsidP="00801378">
      <w:pPr>
        <w:pStyle w:val="Sansinterligne"/>
        <w:rPr>
          <w:b/>
          <w:color w:val="2E74B5"/>
          <w:u w:val="single"/>
        </w:rPr>
      </w:pPr>
    </w:p>
    <w:p w:rsidR="00EB37F9" w:rsidRPr="002540DD" w:rsidRDefault="00EB37F9" w:rsidP="00801378">
      <w:pPr>
        <w:pStyle w:val="Sansinterligne"/>
      </w:pPr>
      <w:r w:rsidRPr="002540DD">
        <w:rPr>
          <w:noProof/>
          <w:lang w:eastAsia="fr-FR"/>
        </w:rPr>
        <mc:AlternateContent>
          <mc:Choice Requires="wps">
            <w:drawing>
              <wp:anchor distT="0" distB="0" distL="114300" distR="114300" simplePos="0" relativeHeight="251666432" behindDoc="0" locked="0" layoutInCell="1" allowOverlap="1" wp14:anchorId="17EA987F" wp14:editId="1DE90F90">
                <wp:simplePos x="0" y="0"/>
                <wp:positionH relativeFrom="column">
                  <wp:posOffset>-1962785</wp:posOffset>
                </wp:positionH>
                <wp:positionV relativeFrom="paragraph">
                  <wp:posOffset>137795</wp:posOffset>
                </wp:positionV>
                <wp:extent cx="1847850" cy="495300"/>
                <wp:effectExtent l="0" t="0" r="0" b="1270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495300"/>
                        </a:xfrm>
                        <a:prstGeom prst="rect">
                          <a:avLst/>
                        </a:prstGeom>
                        <a:noFill/>
                        <a:ln>
                          <a:noFill/>
                        </a:ln>
                        <a:effectLst/>
                      </wps:spPr>
                      <wps:txbx>
                        <w:txbxContent>
                          <w:p w:rsidR="00EB37F9" w:rsidRPr="00A0477D" w:rsidRDefault="00EB37F9" w:rsidP="00EB37F9">
                            <w:pPr>
                              <w:pStyle w:val="Sansinterligne"/>
                              <w:jc w:val="center"/>
                              <w:rPr>
                                <w:noProof/>
                                <w:color w:val="FFFFFF"/>
                                <w:sz w:val="48"/>
                                <w:szCs w:val="72"/>
                              </w:rPr>
                            </w:pPr>
                            <w:r w:rsidRPr="00A0477D">
                              <w:rPr>
                                <w:noProof/>
                                <w:color w:val="FFFFFF"/>
                                <w:sz w:val="48"/>
                                <w:szCs w:val="72"/>
                              </w:rPr>
                              <w:t>BASKETBALL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A987F" id="Zone de texte 14" o:spid="_x0000_s1031" type="#_x0000_t202" style="position:absolute;left:0;text-align:left;margin-left:-154.55pt;margin-top:10.85pt;width:145.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" filled="f" stroked="f">
                <v:textbox>
                  <w:txbxContent>
                    <w:p w:rsidR="00EB37F9" w:rsidRPr="00A0477D" w:rsidRDefault="00EB37F9" w:rsidP="00EB37F9">
                      <w:pPr>
                        <w:pStyle w:val="Sansinterligne"/>
                        <w:jc w:val="center"/>
                        <w:rPr>
                          <w:noProof/>
                          <w:color w:val="FFFFFF"/>
                          <w:sz w:val="48"/>
                          <w:szCs w:val="72"/>
                        </w:rPr>
                      </w:pPr>
                      <w:r w:rsidRPr="00A0477D">
                        <w:rPr>
                          <w:noProof/>
                          <w:color w:val="FFFFFF"/>
                          <w:sz w:val="48"/>
                          <w:szCs w:val="72"/>
                        </w:rPr>
                        <w:t>BASKETBALL</w:t>
                      </w:r>
                    </w:p>
                  </w:txbxContent>
                </v:textbox>
              </v:shape>
            </w:pict>
          </mc:Fallback>
        </mc:AlternateContent>
      </w:r>
      <w:r>
        <w:tab/>
      </w:r>
      <w:r w:rsidRPr="002540DD">
        <w:t>Les sportifs ont appris à rester serein</w:t>
      </w:r>
      <w:r>
        <w:t>s</w:t>
      </w:r>
      <w:r w:rsidRPr="002540DD">
        <w:t xml:space="preserve"> face à la défaite ;</w:t>
      </w:r>
    </w:p>
    <w:p w:rsidR="00EB37F9" w:rsidRPr="002540DD" w:rsidRDefault="00EB37F9" w:rsidP="00801378">
      <w:pPr>
        <w:pStyle w:val="Sansinterligne"/>
        <w:ind w:firstLine="708"/>
      </w:pPr>
      <w:r w:rsidRPr="002540DD">
        <w:t>Ils savent que l’échec est source de progrès ;</w:t>
      </w:r>
    </w:p>
    <w:p w:rsidR="00EB37F9" w:rsidRPr="002540DD" w:rsidRDefault="00EB37F9" w:rsidP="00801378">
      <w:pPr>
        <w:pStyle w:val="Sansinterligne"/>
        <w:ind w:firstLine="708"/>
      </w:pPr>
      <w:r w:rsidRPr="002540DD">
        <w:t>Ils ont intégré l’idée que rien ne résiste à l’entrainement ;</w:t>
      </w:r>
    </w:p>
    <w:p w:rsidR="00EB37F9" w:rsidRPr="002540DD" w:rsidRDefault="00EB37F9" w:rsidP="00801378">
      <w:pPr>
        <w:pStyle w:val="Sansinterligne"/>
        <w:ind w:firstLine="708"/>
      </w:pPr>
      <w:r w:rsidRPr="002540DD">
        <w:t>Ils savent ce que l’effort veut dire et ne sont que rarement centrés sur eux- mêmes ;</w:t>
      </w:r>
    </w:p>
    <w:p w:rsidR="00EB37F9" w:rsidRPr="002540DD" w:rsidRDefault="00EB37F9" w:rsidP="00801378">
      <w:pPr>
        <w:pStyle w:val="Sansinterligne"/>
        <w:ind w:firstLine="708"/>
      </w:pPr>
      <w:r w:rsidRPr="002540DD">
        <w:t>Ils ont l’habitude de la pression liée à la compétition ;</w:t>
      </w:r>
    </w:p>
    <w:p w:rsidR="00EB37F9" w:rsidRPr="002540DD" w:rsidRDefault="00EB37F9" w:rsidP="00801378">
      <w:pPr>
        <w:pStyle w:val="Sansinterligne"/>
        <w:ind w:firstLine="708"/>
      </w:pPr>
      <w:r w:rsidRPr="002540DD">
        <w:t>Ils connaissent le travail d’équipe ;</w:t>
      </w:r>
    </w:p>
    <w:p w:rsidR="00EB37F9" w:rsidRPr="002540DD" w:rsidRDefault="00EB37F9" w:rsidP="00801378">
      <w:pPr>
        <w:pStyle w:val="Sansinterligne"/>
        <w:ind w:firstLine="708"/>
      </w:pPr>
      <w:r w:rsidRPr="002540DD">
        <w:t>Ils peuvent définir des objectifs et les mettre en œuvre.</w:t>
      </w:r>
    </w:p>
    <w:p w:rsidR="00EB37F9" w:rsidRDefault="00EB37F9" w:rsidP="00801378">
      <w:pPr>
        <w:pStyle w:val="Sansinterligne"/>
        <w:rPr>
          <w:b/>
          <w:color w:val="2E74B5"/>
          <w:u w:val="single"/>
        </w:rPr>
      </w:pPr>
    </w:p>
    <w:p w:rsidR="00EB37F9" w:rsidRPr="002540DD" w:rsidRDefault="00EB37F9" w:rsidP="00801378">
      <w:pPr>
        <w:pStyle w:val="Sansinterligne"/>
        <w:rPr>
          <w:b/>
          <w:color w:val="2E74B5"/>
          <w:u w:val="single"/>
        </w:rPr>
      </w:pPr>
      <w:r w:rsidRPr="002540DD">
        <w:rPr>
          <w:noProof/>
          <w:lang w:eastAsia="fr-FR"/>
        </w:rPr>
        <mc:AlternateContent>
          <mc:Choice Requires="wps">
            <w:drawing>
              <wp:anchor distT="0" distB="0" distL="114300" distR="114300" simplePos="0" relativeHeight="251667456" behindDoc="0" locked="0" layoutInCell="1" allowOverlap="1" wp14:anchorId="1106CF79" wp14:editId="4D52055C">
                <wp:simplePos x="0" y="0"/>
                <wp:positionH relativeFrom="column">
                  <wp:posOffset>4878705</wp:posOffset>
                </wp:positionH>
                <wp:positionV relativeFrom="paragraph">
                  <wp:posOffset>124460</wp:posOffset>
                </wp:positionV>
                <wp:extent cx="1714500" cy="495300"/>
                <wp:effectExtent l="0" t="0" r="0" b="1270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495300"/>
                        </a:xfrm>
                        <a:prstGeom prst="rect">
                          <a:avLst/>
                        </a:prstGeom>
                        <a:noFill/>
                        <a:ln>
                          <a:noFill/>
                        </a:ln>
                        <a:effectLst/>
                      </wps:spPr>
                      <wps:txbx>
                        <w:txbxContent>
                          <w:p w:rsidR="00EB37F9" w:rsidRPr="00A0477D" w:rsidRDefault="00EB37F9" w:rsidP="00EB37F9">
                            <w:pPr>
                              <w:pStyle w:val="Sansinterligne"/>
                              <w:jc w:val="center"/>
                              <w:rPr>
                                <w:noProof/>
                                <w:color w:val="FFFFFF"/>
                                <w:sz w:val="48"/>
                                <w:szCs w:val="72"/>
                              </w:rPr>
                            </w:pPr>
                            <w:r w:rsidRPr="00A0477D">
                              <w:rPr>
                                <w:noProof/>
                                <w:color w:val="FFFFFF"/>
                                <w:sz w:val="48"/>
                                <w:szCs w:val="72"/>
                              </w:rPr>
                              <w:t>ESCALADE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6CF79" id="Zone de texte 12" o:spid="_x0000_s1032" type="#_x0000_t202" style="position:absolute;left:0;text-align:left;margin-left:384.15pt;margin-top:9.8pt;width:13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" filled="f" stroked="f">
                <v:textbox>
                  <w:txbxContent>
                    <w:p w:rsidR="00EB37F9" w:rsidRPr="00A0477D" w:rsidRDefault="00EB37F9" w:rsidP="00EB37F9">
                      <w:pPr>
                        <w:pStyle w:val="Sansinterligne"/>
                        <w:jc w:val="center"/>
                        <w:rPr>
                          <w:noProof/>
                          <w:color w:val="FFFFFF"/>
                          <w:sz w:val="48"/>
                          <w:szCs w:val="72"/>
                        </w:rPr>
                      </w:pPr>
                      <w:r w:rsidRPr="00A0477D">
                        <w:rPr>
                          <w:noProof/>
                          <w:color w:val="FFFFFF"/>
                          <w:sz w:val="48"/>
                          <w:szCs w:val="72"/>
                        </w:rPr>
                        <w:t>ESCALADE</w:t>
                      </w:r>
                    </w:p>
                  </w:txbxContent>
                </v:textbox>
              </v:shape>
            </w:pict>
          </mc:Fallback>
        </mc:AlternateContent>
      </w:r>
      <w:r w:rsidRPr="002540DD">
        <w:rPr>
          <w:b/>
          <w:color w:val="2E74B5"/>
          <w:u w:val="single"/>
        </w:rPr>
        <w:t>L’EPS : un bienfait pour les élèves de prépa</w:t>
      </w:r>
    </w:p>
    <w:p w:rsidR="00EB37F9" w:rsidRPr="002540DD" w:rsidRDefault="00EB37F9" w:rsidP="00801378">
      <w:pPr>
        <w:pStyle w:val="Sansinterligne"/>
      </w:pPr>
      <w:r w:rsidRPr="002540DD">
        <w:t>Pour des étudiants à qui on demande près d’une centaine d’heures de travail hebdomadaires, la pratique sportive régulière apporte un équilibre physique et psychologique qui, sans elle, serait très certainement plus difficile à trouver particulièrement pour les étudiants internes.</w:t>
      </w:r>
    </w:p>
    <w:p w:rsidR="00EB37F9" w:rsidRPr="002540DD" w:rsidRDefault="00EB37F9" w:rsidP="00801378">
      <w:pPr>
        <w:pStyle w:val="Sansinterligne"/>
      </w:pPr>
      <w:r w:rsidRPr="002540DD">
        <w:t>Il est utile de rappeler que la pratique sportive régulière permet :</w:t>
      </w:r>
    </w:p>
    <w:p w:rsidR="00EB37F9" w:rsidRPr="002540DD" w:rsidRDefault="00EB37F9" w:rsidP="00801378">
      <w:pPr>
        <w:pStyle w:val="Sansinterligne"/>
        <w:ind w:firstLine="708"/>
      </w:pPr>
      <w:r w:rsidRPr="002540DD">
        <w:t>• L’oxygénation du cerveau : 20% de l'oxygène respiré est utilisé par le cerveau. P</w:t>
      </w:r>
      <w:r w:rsidRPr="002540DD">
        <w:rPr>
          <w:bCs/>
        </w:rPr>
        <w:t>lus le corps est oxygéné, meilleur sera son rendement.</w:t>
      </w:r>
      <w:r w:rsidRPr="002540DD">
        <w:t xml:space="preserve"> En plus de favoriser la vascularisation, faire du sport améliore la productivité du cerveau.</w:t>
      </w:r>
    </w:p>
    <w:p w:rsidR="00EB37F9" w:rsidRPr="002540DD" w:rsidRDefault="00EB37F9" w:rsidP="00801378">
      <w:pPr>
        <w:pStyle w:val="Sansinterligne"/>
        <w:ind w:firstLine="708"/>
      </w:pPr>
      <w:r w:rsidRPr="002540DD">
        <w:t>• Transforme la fatigue mentale en fatigue « saine » (utile pour un bon sommeil) et fournit une stimulation post-effort favorable à la concentration en apportant du tonus.</w:t>
      </w:r>
    </w:p>
    <w:p w:rsidR="00EB37F9" w:rsidRPr="002540DD" w:rsidRDefault="00EB37F9" w:rsidP="00801378">
      <w:pPr>
        <w:pStyle w:val="Sansinterligne"/>
        <w:ind w:firstLine="708"/>
      </w:pPr>
      <w:r w:rsidRPr="002540DD">
        <w:t>• Renforce l’estime de soi, c’est-à-dire la perception que l’on a de sa propre valeur. Le sport permet de favoriser un regard positif sur soi-même.</w:t>
      </w:r>
    </w:p>
    <w:p w:rsidR="00EB37F9" w:rsidRPr="002540DD" w:rsidRDefault="00EB37F9" w:rsidP="00801378">
      <w:pPr>
        <w:pStyle w:val="Sansinterligne"/>
        <w:ind w:firstLine="708"/>
      </w:pPr>
      <w:r w:rsidRPr="002540DD">
        <w:t>• Un effet catharsis qui supprime les tensions psychiques particulièrement celles liées au stress.</w:t>
      </w:r>
    </w:p>
    <w:p w:rsidR="00EB37F9" w:rsidRDefault="00EB37F9" w:rsidP="00801378">
      <w:pPr>
        <w:pStyle w:val="Sansinterligne"/>
        <w:rPr>
          <w:b/>
          <w:color w:val="2E74B5"/>
          <w:u w:val="single"/>
        </w:rPr>
      </w:pPr>
    </w:p>
    <w:p w:rsidR="00EB37F9" w:rsidRPr="002540DD" w:rsidRDefault="00EB37F9" w:rsidP="00801378">
      <w:pPr>
        <w:pStyle w:val="Sansinterligne"/>
        <w:rPr>
          <w:b/>
          <w:color w:val="2E74B5"/>
          <w:u w:val="single"/>
        </w:rPr>
      </w:pPr>
      <w:r w:rsidRPr="002540DD">
        <w:rPr>
          <w:b/>
          <w:color w:val="2E74B5"/>
          <w:u w:val="single"/>
        </w:rPr>
        <w:t>L’EPS : facteur d’intégration</w:t>
      </w:r>
    </w:p>
    <w:p w:rsidR="00EB37F9" w:rsidRPr="002540DD" w:rsidRDefault="00EB37F9" w:rsidP="00801378">
      <w:pPr>
        <w:pStyle w:val="Sansinterligne"/>
      </w:pPr>
      <w:r w:rsidRPr="002540DD">
        <w:t xml:space="preserve">La séance d’EPS est un moment ou les échanges entre étudiants se voient facilités et ne sont plus focalisés sur la réussite ou l’échec. </w:t>
      </w:r>
    </w:p>
    <w:p w:rsidR="00EB37F9" w:rsidRPr="002540DD" w:rsidRDefault="00EB37F9" w:rsidP="00801378">
      <w:pPr>
        <w:pStyle w:val="Sansinterligne"/>
      </w:pPr>
      <w:r w:rsidRPr="002540DD">
        <w:t>C’est une autre forme de valorisation des individus et d’intégration au groupe.</w:t>
      </w:r>
    </w:p>
    <w:p w:rsidR="00EB37F9" w:rsidRPr="002540DD" w:rsidRDefault="00EB37F9" w:rsidP="00801378">
      <w:pPr>
        <w:pStyle w:val="Sansinterligne"/>
      </w:pPr>
      <w:r w:rsidRPr="002540DD">
        <w:t xml:space="preserve">C'est un lieu d'échanges et d'ouvertures permettant une réelle coopération entre les élèves. </w:t>
      </w:r>
    </w:p>
    <w:p w:rsidR="00EB37F9" w:rsidRPr="002540DD" w:rsidRDefault="00EB37F9" w:rsidP="00801378">
      <w:pPr>
        <w:pStyle w:val="Sansinterligne"/>
      </w:pPr>
      <w:r w:rsidRPr="002540DD">
        <w:rPr>
          <w:noProof/>
          <w:lang w:eastAsia="fr-FR"/>
        </w:rPr>
        <mc:AlternateContent>
          <mc:Choice Requires="wps">
            <w:drawing>
              <wp:anchor distT="0" distB="0" distL="114300" distR="114300" simplePos="0" relativeHeight="251664384" behindDoc="0" locked="0" layoutInCell="1" allowOverlap="1" wp14:anchorId="5EA4814C" wp14:editId="68012982">
                <wp:simplePos x="0" y="0"/>
                <wp:positionH relativeFrom="column">
                  <wp:posOffset>-2138045</wp:posOffset>
                </wp:positionH>
                <wp:positionV relativeFrom="paragraph">
                  <wp:posOffset>264160</wp:posOffset>
                </wp:positionV>
                <wp:extent cx="1924050" cy="476250"/>
                <wp:effectExtent l="0" t="0" r="0" b="63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476250"/>
                        </a:xfrm>
                        <a:prstGeom prst="rect">
                          <a:avLst/>
                        </a:prstGeom>
                        <a:noFill/>
                        <a:ln>
                          <a:noFill/>
                        </a:ln>
                        <a:effectLst/>
                      </wps:spPr>
                      <wps:txbx>
                        <w:txbxContent>
                          <w:p w:rsidR="00EB37F9" w:rsidRPr="00A0477D" w:rsidRDefault="00EB37F9" w:rsidP="00EB37F9">
                            <w:pPr>
                              <w:pStyle w:val="Sansinterligne"/>
                              <w:jc w:val="center"/>
                              <w:rPr>
                                <w:noProof/>
                                <w:color w:val="FFFFFF"/>
                                <w:sz w:val="48"/>
                                <w:szCs w:val="72"/>
                              </w:rPr>
                            </w:pPr>
                            <w:r w:rsidRPr="00A0477D">
                              <w:rPr>
                                <w:noProof/>
                                <w:color w:val="FFFFFF"/>
                                <w:sz w:val="48"/>
                                <w:szCs w:val="72"/>
                              </w:rPr>
                              <w:t>BADMINTON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A4814C" id="Zone de texte 13" o:spid="_x0000_s1033" type="#_x0000_t202" style="position:absolute;left:0;text-align:left;margin-left:-168.35pt;margin-top:20.8pt;width:151.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" filled="f" stroked="f">
                <v:textbox>
                  <w:txbxContent>
                    <w:p w:rsidR="00EB37F9" w:rsidRPr="00A0477D" w:rsidRDefault="00EB37F9" w:rsidP="00EB37F9">
                      <w:pPr>
                        <w:pStyle w:val="Sansinterligne"/>
                        <w:jc w:val="center"/>
                        <w:rPr>
                          <w:noProof/>
                          <w:color w:val="FFFFFF"/>
                          <w:sz w:val="48"/>
                          <w:szCs w:val="72"/>
                        </w:rPr>
                      </w:pPr>
                      <w:r w:rsidRPr="00A0477D">
                        <w:rPr>
                          <w:noProof/>
                          <w:color w:val="FFFFFF"/>
                          <w:sz w:val="48"/>
                          <w:szCs w:val="72"/>
                        </w:rPr>
                        <w:t>BADMINTON</w:t>
                      </w:r>
                    </w:p>
                  </w:txbxContent>
                </v:textbox>
              </v:shape>
            </w:pict>
          </mc:Fallback>
        </mc:AlternateContent>
      </w:r>
      <w:r w:rsidRPr="002540DD">
        <w:t>Enfin l’EPS contribue à la mise en place de dynamiques de groupes (rencontres interclasses).</w:t>
      </w:r>
    </w:p>
    <w:p w:rsidR="00EB37F9" w:rsidRPr="002540DD" w:rsidRDefault="00EB37F9" w:rsidP="00801378">
      <w:pPr>
        <w:pStyle w:val="Sansinterligne"/>
        <w:rPr>
          <w:b/>
          <w:u w:val="single"/>
        </w:rPr>
      </w:pPr>
    </w:p>
    <w:p w:rsidR="00EB37F9" w:rsidRPr="002540DD" w:rsidRDefault="00EB37F9" w:rsidP="00801378">
      <w:pPr>
        <w:pStyle w:val="Sansinterligne"/>
        <w:rPr>
          <w:b/>
          <w:u w:val="single"/>
        </w:rPr>
      </w:pPr>
    </w:p>
    <w:p w:rsidR="00EB37F9" w:rsidRPr="00AD3AC6" w:rsidRDefault="00EB37F9" w:rsidP="00801378">
      <w:pPr>
        <w:pStyle w:val="Sansinterligne"/>
        <w:ind w:left="5664" w:firstLine="708"/>
      </w:pPr>
      <w:r w:rsidRPr="00AD3AC6">
        <w:t>L’Équipe EPS du Lycée Michelet</w:t>
      </w:r>
    </w:p>
    <w:p w:rsidR="00EB37F9" w:rsidRDefault="00EB37F9" w:rsidP="00801378">
      <w:pPr>
        <w:spacing w:line="240" w:lineRule="auto"/>
        <w:rPr>
          <w:szCs w:val="24"/>
        </w:rPr>
      </w:pPr>
    </w:p>
    <w:p w:rsidR="00EB37F9" w:rsidRDefault="00EB37F9" w:rsidP="00801378">
      <w:pPr>
        <w:spacing w:line="240" w:lineRule="auto"/>
        <w:jc w:val="center"/>
      </w:pPr>
    </w:p>
    <w:p w:rsidR="002E001E" w:rsidRDefault="002E001E" w:rsidP="00801378">
      <w:pPr>
        <w:spacing w:line="240" w:lineRule="auto"/>
        <w:jc w:val="center"/>
      </w:pPr>
    </w:p>
    <w:p w:rsidR="002E001E" w:rsidRDefault="002E001E" w:rsidP="00801378">
      <w:pPr>
        <w:spacing w:line="240" w:lineRule="auto"/>
        <w:jc w:val="center"/>
      </w:pPr>
    </w:p>
    <w:p w:rsidR="00EB37F9" w:rsidRPr="002E001E" w:rsidRDefault="00EB37F9" w:rsidP="00B30597">
      <w:pPr>
        <w:pStyle w:val="Titre2"/>
        <w:numPr>
          <w:ilvl w:val="0"/>
          <w:numId w:val="11"/>
        </w:numPr>
        <w:spacing w:line="240" w:lineRule="auto"/>
        <w:ind w:left="0" w:firstLine="0"/>
      </w:pPr>
      <w:r>
        <w:t>La rentrÉ</w:t>
      </w:r>
      <w:r w:rsidRPr="00B71220">
        <w:t>e :</w:t>
      </w:r>
      <w:r>
        <w:t xml:space="preserve"> calendrier, dÉmarches &amp; documents</w:t>
      </w:r>
    </w:p>
    <w:tbl>
      <w:tblPr>
        <w:tblStyle w:val="Grilledutableau"/>
        <w:tblW w:w="0" w:type="auto"/>
        <w:tblLook w:val="04A0" w:firstRow="1" w:lastRow="0" w:firstColumn="1" w:lastColumn="0" w:noHBand="0" w:noVBand="1"/>
      </w:tblPr>
      <w:tblGrid>
        <w:gridCol w:w="4528"/>
        <w:gridCol w:w="5385"/>
      </w:tblGrid>
      <w:tr w:rsidR="00EB37F9" w:rsidTr="00DC67ED">
        <w:tc>
          <w:tcPr>
            <w:tcW w:w="4528" w:type="dxa"/>
          </w:tcPr>
          <w:p w:rsidR="00EB37F9" w:rsidRPr="0018320C" w:rsidRDefault="00EB37F9" w:rsidP="00801378">
            <w:pPr>
              <w:spacing w:after="160" w:line="240" w:lineRule="auto"/>
              <w:rPr>
                <w:b/>
                <w:szCs w:val="24"/>
                <w:u w:val="single"/>
              </w:rPr>
            </w:pPr>
            <w:r w:rsidRPr="0018320C">
              <w:rPr>
                <w:b/>
                <w:szCs w:val="24"/>
                <w:u w:val="single"/>
              </w:rPr>
              <w:t xml:space="preserve">Lundi </w:t>
            </w:r>
            <w:r w:rsidR="00EB1F55">
              <w:rPr>
                <w:b/>
                <w:szCs w:val="24"/>
                <w:u w:val="single"/>
              </w:rPr>
              <w:t>2</w:t>
            </w:r>
            <w:r w:rsidRPr="0018320C">
              <w:rPr>
                <w:b/>
                <w:szCs w:val="24"/>
                <w:u w:val="single"/>
              </w:rPr>
              <w:t xml:space="preserve"> septembre</w:t>
            </w:r>
          </w:p>
        </w:tc>
        <w:tc>
          <w:tcPr>
            <w:tcW w:w="5385" w:type="dxa"/>
          </w:tcPr>
          <w:p w:rsidR="00EB37F9" w:rsidRPr="0018320C" w:rsidRDefault="00EB37F9" w:rsidP="00801378">
            <w:pPr>
              <w:spacing w:after="160" w:line="240" w:lineRule="auto"/>
              <w:rPr>
                <w:szCs w:val="24"/>
              </w:rPr>
            </w:pPr>
            <w:r w:rsidRPr="0018320C">
              <w:rPr>
                <w:b/>
                <w:szCs w:val="24"/>
                <w:u w:val="single"/>
              </w:rPr>
              <w:t>14-1</w:t>
            </w:r>
            <w:r w:rsidR="00EB1F55">
              <w:rPr>
                <w:b/>
                <w:szCs w:val="24"/>
                <w:u w:val="single"/>
              </w:rPr>
              <w:t>6</w:t>
            </w:r>
            <w:r w:rsidRPr="0018320C">
              <w:rPr>
                <w:b/>
                <w:szCs w:val="24"/>
                <w:u w:val="single"/>
              </w:rPr>
              <w:t xml:space="preserve">h : </w:t>
            </w:r>
            <w:r w:rsidRPr="0018320C">
              <w:rPr>
                <w:szCs w:val="24"/>
              </w:rPr>
              <w:t>installation des internes 1</w:t>
            </w:r>
            <w:r w:rsidRPr="0018320C">
              <w:rPr>
                <w:szCs w:val="24"/>
                <w:vertAlign w:val="superscript"/>
              </w:rPr>
              <w:t>ère</w:t>
            </w:r>
            <w:r w:rsidRPr="0018320C">
              <w:rPr>
                <w:szCs w:val="24"/>
              </w:rPr>
              <w:t xml:space="preserve"> année</w:t>
            </w:r>
          </w:p>
          <w:p w:rsidR="00EB37F9" w:rsidRPr="0018320C" w:rsidRDefault="00EB37F9" w:rsidP="00801378">
            <w:pPr>
              <w:spacing w:after="160" w:line="240" w:lineRule="auto"/>
              <w:rPr>
                <w:szCs w:val="24"/>
              </w:rPr>
            </w:pPr>
            <w:r w:rsidRPr="0018320C">
              <w:rPr>
                <w:b/>
                <w:szCs w:val="24"/>
                <w:u w:val="single"/>
              </w:rPr>
              <w:t xml:space="preserve">18h30 : </w:t>
            </w:r>
            <w:r w:rsidRPr="0018320C">
              <w:rPr>
                <w:szCs w:val="24"/>
              </w:rPr>
              <w:t xml:space="preserve">réunion des internes </w:t>
            </w:r>
            <w:r w:rsidR="00EB1F55">
              <w:rPr>
                <w:szCs w:val="24"/>
              </w:rPr>
              <w:t>au théâtre</w:t>
            </w:r>
          </w:p>
          <w:p w:rsidR="00EB37F9" w:rsidRPr="0018320C" w:rsidRDefault="00EB37F9" w:rsidP="00801378">
            <w:pPr>
              <w:spacing w:after="160" w:line="240" w:lineRule="auto"/>
              <w:rPr>
                <w:szCs w:val="24"/>
              </w:rPr>
            </w:pPr>
            <w:r w:rsidRPr="0018320C">
              <w:rPr>
                <w:b/>
                <w:szCs w:val="24"/>
                <w:u w:val="single"/>
              </w:rPr>
              <w:t xml:space="preserve">19h30 : </w:t>
            </w:r>
            <w:r w:rsidRPr="0018320C">
              <w:rPr>
                <w:szCs w:val="24"/>
              </w:rPr>
              <w:t xml:space="preserve"> dîner des internes</w:t>
            </w:r>
          </w:p>
        </w:tc>
      </w:tr>
      <w:tr w:rsidR="00EB37F9" w:rsidTr="00DC67ED">
        <w:tc>
          <w:tcPr>
            <w:tcW w:w="4528" w:type="dxa"/>
          </w:tcPr>
          <w:p w:rsidR="00EB37F9" w:rsidRPr="0018320C" w:rsidRDefault="00EB37F9" w:rsidP="00801378">
            <w:pPr>
              <w:spacing w:after="160" w:line="240" w:lineRule="auto"/>
              <w:rPr>
                <w:b/>
                <w:szCs w:val="24"/>
                <w:u w:val="single"/>
              </w:rPr>
            </w:pPr>
            <w:r w:rsidRPr="0018320C">
              <w:rPr>
                <w:b/>
                <w:szCs w:val="24"/>
                <w:u w:val="single"/>
              </w:rPr>
              <w:lastRenderedPageBreak/>
              <w:t xml:space="preserve">Mardi </w:t>
            </w:r>
            <w:r w:rsidR="00EB1F55">
              <w:rPr>
                <w:b/>
                <w:szCs w:val="24"/>
                <w:u w:val="single"/>
              </w:rPr>
              <w:t>3</w:t>
            </w:r>
            <w:r w:rsidRPr="0018320C">
              <w:rPr>
                <w:b/>
                <w:szCs w:val="24"/>
                <w:u w:val="single"/>
              </w:rPr>
              <w:t xml:space="preserve"> septembre</w:t>
            </w:r>
          </w:p>
        </w:tc>
        <w:tc>
          <w:tcPr>
            <w:tcW w:w="5385" w:type="dxa"/>
          </w:tcPr>
          <w:p w:rsidR="00EB37F9" w:rsidRPr="0018320C" w:rsidRDefault="00EB37F9" w:rsidP="00801378">
            <w:pPr>
              <w:spacing w:after="160" w:line="240" w:lineRule="auto"/>
              <w:rPr>
                <w:szCs w:val="24"/>
              </w:rPr>
            </w:pPr>
            <w:r w:rsidRPr="0018320C">
              <w:rPr>
                <w:b/>
                <w:szCs w:val="24"/>
                <w:u w:val="single"/>
              </w:rPr>
              <w:t xml:space="preserve">7-8h : </w:t>
            </w:r>
            <w:r w:rsidRPr="0018320C">
              <w:rPr>
                <w:szCs w:val="24"/>
              </w:rPr>
              <w:t>petit-déjeuner interne</w:t>
            </w:r>
          </w:p>
          <w:p w:rsidR="00EB37F9" w:rsidRPr="0018320C" w:rsidRDefault="00EB37F9" w:rsidP="00801378">
            <w:pPr>
              <w:spacing w:after="160" w:line="240" w:lineRule="auto"/>
              <w:rPr>
                <w:szCs w:val="24"/>
              </w:rPr>
            </w:pPr>
            <w:r w:rsidRPr="0018320C">
              <w:rPr>
                <w:b/>
                <w:szCs w:val="24"/>
                <w:u w:val="single"/>
              </w:rPr>
              <w:t xml:space="preserve">8h : </w:t>
            </w:r>
            <w:r w:rsidRPr="0018320C">
              <w:rPr>
                <w:szCs w:val="24"/>
              </w:rPr>
              <w:t>réunion des 1</w:t>
            </w:r>
            <w:r w:rsidRPr="0018320C">
              <w:rPr>
                <w:szCs w:val="24"/>
                <w:vertAlign w:val="superscript"/>
              </w:rPr>
              <w:t>ère</w:t>
            </w:r>
            <w:r w:rsidRPr="0018320C">
              <w:rPr>
                <w:szCs w:val="24"/>
              </w:rPr>
              <w:t xml:space="preserve"> années CPGE au théâtre</w:t>
            </w:r>
          </w:p>
        </w:tc>
      </w:tr>
    </w:tbl>
    <w:p w:rsidR="00EB37F9" w:rsidRPr="00B71220" w:rsidRDefault="00EB37F9" w:rsidP="00801378">
      <w:pPr>
        <w:spacing w:after="160" w:line="240" w:lineRule="auto"/>
        <w:rPr>
          <w:b/>
          <w:sz w:val="20"/>
          <w:u w:val="single"/>
        </w:rPr>
      </w:pPr>
    </w:p>
    <w:p w:rsidR="00EB37F9" w:rsidRPr="0018320C" w:rsidRDefault="00EB37F9" w:rsidP="00801378">
      <w:pPr>
        <w:shd w:val="pct5" w:color="auto" w:fill="auto"/>
        <w:tabs>
          <w:tab w:val="left" w:pos="360"/>
        </w:tabs>
        <w:spacing w:after="120" w:line="240" w:lineRule="auto"/>
        <w:ind w:right="1020"/>
        <w:jc w:val="center"/>
        <w:outlineLvl w:val="0"/>
        <w:rPr>
          <w:b/>
          <w:bCs/>
          <w:color w:val="C00000"/>
          <w:szCs w:val="24"/>
        </w:rPr>
      </w:pPr>
      <w:r w:rsidRPr="0018320C">
        <w:rPr>
          <w:b/>
          <w:bCs/>
          <w:color w:val="C00000"/>
          <w:szCs w:val="24"/>
        </w:rPr>
        <w:t>Pour tous, CPGE  1</w:t>
      </w:r>
      <w:r w:rsidRPr="0018320C">
        <w:rPr>
          <w:b/>
          <w:bCs/>
          <w:color w:val="C00000"/>
          <w:szCs w:val="24"/>
          <w:vertAlign w:val="superscript"/>
        </w:rPr>
        <w:t xml:space="preserve">ère </w:t>
      </w:r>
      <w:r w:rsidRPr="0018320C">
        <w:rPr>
          <w:b/>
          <w:bCs/>
          <w:color w:val="C00000"/>
          <w:szCs w:val="24"/>
        </w:rPr>
        <w:t xml:space="preserve"> et  2</w:t>
      </w:r>
      <w:r w:rsidRPr="0018320C">
        <w:rPr>
          <w:b/>
          <w:bCs/>
          <w:color w:val="C00000"/>
          <w:szCs w:val="24"/>
          <w:vertAlign w:val="superscript"/>
        </w:rPr>
        <w:t xml:space="preserve">ème </w:t>
      </w:r>
      <w:r w:rsidRPr="0018320C">
        <w:rPr>
          <w:b/>
          <w:bCs/>
          <w:color w:val="C00000"/>
          <w:szCs w:val="24"/>
        </w:rPr>
        <w:t xml:space="preserve"> année, les cours commencent  le mardi </w:t>
      </w:r>
      <w:r w:rsidR="00EB1F55">
        <w:rPr>
          <w:b/>
          <w:bCs/>
          <w:color w:val="C00000"/>
          <w:szCs w:val="24"/>
        </w:rPr>
        <w:t>3</w:t>
      </w:r>
      <w:r w:rsidRPr="0018320C">
        <w:rPr>
          <w:b/>
          <w:bCs/>
          <w:color w:val="C00000"/>
          <w:szCs w:val="24"/>
        </w:rPr>
        <w:t xml:space="preserve"> septembre</w:t>
      </w:r>
    </w:p>
    <w:p w:rsidR="00EB37F9" w:rsidRPr="0018320C" w:rsidRDefault="00EB37F9" w:rsidP="00801378">
      <w:pPr>
        <w:shd w:val="pct5" w:color="auto" w:fill="auto"/>
        <w:tabs>
          <w:tab w:val="left" w:pos="360"/>
        </w:tabs>
        <w:spacing w:after="120" w:line="240" w:lineRule="auto"/>
        <w:ind w:right="1020"/>
        <w:jc w:val="center"/>
        <w:rPr>
          <w:b/>
          <w:color w:val="C00000"/>
          <w:szCs w:val="24"/>
        </w:rPr>
      </w:pPr>
      <w:r w:rsidRPr="0018320C">
        <w:rPr>
          <w:b/>
          <w:bCs/>
          <w:color w:val="C00000"/>
          <w:szCs w:val="24"/>
        </w:rPr>
        <w:t xml:space="preserve">selon l’emploi du temps </w:t>
      </w:r>
    </w:p>
    <w:p w:rsidR="00EB37F9" w:rsidRDefault="00EB37F9" w:rsidP="00801378">
      <w:pPr>
        <w:spacing w:line="240" w:lineRule="auto"/>
        <w:rPr>
          <w:b/>
        </w:rPr>
      </w:pPr>
    </w:p>
    <w:p w:rsidR="00773BE8" w:rsidRDefault="00773BE8" w:rsidP="00801378">
      <w:pPr>
        <w:spacing w:line="240" w:lineRule="auto"/>
        <w:rPr>
          <w:b/>
        </w:rPr>
      </w:pPr>
    </w:p>
    <w:p w:rsidR="00EB37F9" w:rsidRDefault="00EB37F9" w:rsidP="00801378">
      <w:pPr>
        <w:spacing w:line="240" w:lineRule="auto"/>
        <w:rPr>
          <w:b/>
        </w:rPr>
      </w:pPr>
      <w:r>
        <w:rPr>
          <w:b/>
        </w:rPr>
        <w:t xml:space="preserve">Autres dates : </w:t>
      </w:r>
    </w:p>
    <w:p w:rsidR="008B2934" w:rsidRDefault="008B2934" w:rsidP="00801378">
      <w:pPr>
        <w:pStyle w:val="Paragraphedeliste"/>
        <w:numPr>
          <w:ilvl w:val="0"/>
          <w:numId w:val="3"/>
        </w:numPr>
        <w:spacing w:line="240" w:lineRule="auto"/>
        <w:ind w:left="0" w:firstLine="0"/>
        <w:rPr>
          <w:b/>
        </w:rPr>
      </w:pPr>
      <w:r>
        <w:rPr>
          <w:b/>
        </w:rPr>
        <w:t xml:space="preserve">Demi-journée d’intégration : </w:t>
      </w:r>
      <w:r w:rsidRPr="008B2934">
        <w:t>samedi 7 septembre</w:t>
      </w:r>
      <w:r>
        <w:t xml:space="preserve"> (matin)</w:t>
      </w:r>
    </w:p>
    <w:p w:rsidR="00EB37F9" w:rsidRDefault="00EB37F9" w:rsidP="00801378">
      <w:pPr>
        <w:pStyle w:val="Paragraphedeliste"/>
        <w:numPr>
          <w:ilvl w:val="0"/>
          <w:numId w:val="3"/>
        </w:numPr>
        <w:spacing w:line="240" w:lineRule="auto"/>
        <w:ind w:left="0" w:firstLine="0"/>
        <w:rPr>
          <w:b/>
        </w:rPr>
      </w:pPr>
      <w:r>
        <w:rPr>
          <w:b/>
        </w:rPr>
        <w:t xml:space="preserve">Début des colles : </w:t>
      </w:r>
      <w:r w:rsidRPr="009C2E60">
        <w:t>début octobr</w:t>
      </w:r>
      <w:r>
        <w:t xml:space="preserve">e, le planning sera établi et </w:t>
      </w:r>
      <w:r w:rsidRPr="009C2E60">
        <w:t>distribué aux étudiants au cours du mois de septembre.</w:t>
      </w:r>
    </w:p>
    <w:p w:rsidR="00EB37F9" w:rsidRDefault="00EB37F9" w:rsidP="00801378">
      <w:pPr>
        <w:pStyle w:val="Paragraphedeliste"/>
        <w:numPr>
          <w:ilvl w:val="0"/>
          <w:numId w:val="3"/>
        </w:numPr>
        <w:spacing w:line="240" w:lineRule="auto"/>
        <w:ind w:left="0" w:firstLine="0"/>
        <w:rPr>
          <w:b/>
        </w:rPr>
      </w:pPr>
      <w:r>
        <w:rPr>
          <w:b/>
        </w:rPr>
        <w:t>1</w:t>
      </w:r>
      <w:r w:rsidRPr="00741530">
        <w:rPr>
          <w:b/>
          <w:vertAlign w:val="superscript"/>
        </w:rPr>
        <w:t>er</w:t>
      </w:r>
      <w:r>
        <w:rPr>
          <w:b/>
        </w:rPr>
        <w:t xml:space="preserve"> conco</w:t>
      </w:r>
      <w:r w:rsidRPr="00741530">
        <w:rPr>
          <w:b/>
        </w:rPr>
        <w:t>urs blanc</w:t>
      </w:r>
      <w:r>
        <w:rPr>
          <w:b/>
        </w:rPr>
        <w:t xml:space="preserve"> : </w:t>
      </w:r>
      <w:r w:rsidRPr="009C2E60">
        <w:t>décembre</w:t>
      </w:r>
    </w:p>
    <w:p w:rsidR="00EB37F9" w:rsidRPr="002367B6" w:rsidRDefault="00EB37F9" w:rsidP="00801378">
      <w:pPr>
        <w:pStyle w:val="Paragraphedeliste"/>
        <w:numPr>
          <w:ilvl w:val="0"/>
          <w:numId w:val="3"/>
        </w:numPr>
        <w:spacing w:line="240" w:lineRule="auto"/>
        <w:ind w:left="0" w:firstLine="0"/>
        <w:rPr>
          <w:b/>
        </w:rPr>
      </w:pPr>
      <w:r w:rsidRPr="002367B6">
        <w:rPr>
          <w:b/>
        </w:rPr>
        <w:t>2</w:t>
      </w:r>
      <w:r w:rsidRPr="002367B6">
        <w:rPr>
          <w:b/>
          <w:vertAlign w:val="superscript"/>
        </w:rPr>
        <w:t>e</w:t>
      </w:r>
      <w:r w:rsidRPr="002367B6">
        <w:rPr>
          <w:b/>
        </w:rPr>
        <w:t xml:space="preserve"> concours blanc : </w:t>
      </w:r>
      <w:r w:rsidR="002367B6">
        <w:t>après les</w:t>
      </w:r>
      <w:r w:rsidRPr="002367B6">
        <w:t xml:space="preserve"> vacances de printemps</w:t>
      </w:r>
    </w:p>
    <w:p w:rsidR="00EB37F9" w:rsidRDefault="00EB37F9" w:rsidP="00801378">
      <w:pPr>
        <w:spacing w:line="240" w:lineRule="auto"/>
        <w:rPr>
          <w:b/>
        </w:rPr>
      </w:pPr>
    </w:p>
    <w:p w:rsidR="00EB37F9" w:rsidRDefault="00EB37F9" w:rsidP="00801378">
      <w:pPr>
        <w:spacing w:line="240" w:lineRule="auto"/>
        <w:rPr>
          <w:b/>
        </w:rPr>
      </w:pPr>
      <w:r>
        <w:rPr>
          <w:b/>
        </w:rPr>
        <w:t xml:space="preserve">DOCUMENTS </w:t>
      </w:r>
      <w:r w:rsidR="006C4B42">
        <w:rPr>
          <w:b/>
        </w:rPr>
        <w:t>À</w:t>
      </w:r>
      <w:r>
        <w:rPr>
          <w:b/>
        </w:rPr>
        <w:t xml:space="preserve"> FOURNIR </w:t>
      </w:r>
      <w:r w:rsidR="006C4B42">
        <w:rPr>
          <w:b/>
        </w:rPr>
        <w:t>À</w:t>
      </w:r>
      <w:r>
        <w:rPr>
          <w:b/>
        </w:rPr>
        <w:t xml:space="preserve"> LA RENTRÉE</w:t>
      </w:r>
    </w:p>
    <w:p w:rsidR="00EB37F9" w:rsidRDefault="00EB37F9" w:rsidP="00801378">
      <w:pPr>
        <w:pStyle w:val="Paragraphedeliste"/>
        <w:numPr>
          <w:ilvl w:val="0"/>
          <w:numId w:val="2"/>
        </w:numPr>
        <w:spacing w:line="240" w:lineRule="auto"/>
        <w:ind w:left="0" w:firstLine="0"/>
      </w:pPr>
      <w:r w:rsidRPr="00FA7BDA">
        <w:t>Deux photos d’identité</w:t>
      </w:r>
    </w:p>
    <w:p w:rsidR="00EB37F9" w:rsidRPr="00715D53" w:rsidRDefault="00EB37F9" w:rsidP="00801378">
      <w:pPr>
        <w:pStyle w:val="Default"/>
        <w:numPr>
          <w:ilvl w:val="0"/>
          <w:numId w:val="2"/>
        </w:numPr>
        <w:ind w:left="0" w:right="281" w:firstLine="0"/>
        <w:jc w:val="both"/>
        <w:rPr>
          <w:rFonts w:ascii="Garamond" w:hAnsi="Garamond"/>
          <w:b/>
          <w:bCs/>
          <w:color w:val="auto"/>
        </w:rPr>
      </w:pPr>
      <w:r w:rsidRPr="007A71C5">
        <w:rPr>
          <w:rFonts w:ascii="Garamond" w:hAnsi="Garamond"/>
          <w:b/>
          <w:bCs/>
          <w:color w:val="auto"/>
          <w:u w:val="single"/>
        </w:rPr>
        <w:t xml:space="preserve">Bourses </w:t>
      </w:r>
      <w:r w:rsidRPr="007A71C5">
        <w:rPr>
          <w:rFonts w:ascii="Garamond" w:hAnsi="Garamond"/>
          <w:b/>
          <w:bCs/>
          <w:color w:val="auto"/>
        </w:rPr>
        <w:t xml:space="preserve">: </w:t>
      </w:r>
      <w:r w:rsidRPr="007A71C5">
        <w:rPr>
          <w:rFonts w:ascii="Garamond" w:hAnsi="Garamond"/>
          <w:color w:val="auto"/>
        </w:rPr>
        <w:t>Si vous êtes boursier, vous devez imprimer le document l’attestant et le remettre au secrétariat du lycée (Bâtiment Mansart). L’accès au statut de boursier permet aux étudiants d’être dispensés des frais d’inscription aux concours.</w:t>
      </w:r>
    </w:p>
    <w:p w:rsidR="00EB37F9" w:rsidRDefault="00EB37F9" w:rsidP="00801378">
      <w:pPr>
        <w:pStyle w:val="Default"/>
        <w:ind w:right="281"/>
        <w:jc w:val="both"/>
        <w:rPr>
          <w:rFonts w:ascii="Garamond" w:hAnsi="Garamond"/>
          <w:b/>
          <w:bCs/>
          <w:color w:val="auto"/>
        </w:rPr>
      </w:pPr>
    </w:p>
    <w:p w:rsidR="00EB37F9" w:rsidRDefault="00EB37F9" w:rsidP="00801378">
      <w:pPr>
        <w:pStyle w:val="Default"/>
        <w:ind w:right="281"/>
        <w:jc w:val="both"/>
        <w:rPr>
          <w:rFonts w:ascii="Garamond" w:hAnsi="Garamond"/>
          <w:b/>
          <w:bCs/>
          <w:color w:val="auto"/>
        </w:rPr>
      </w:pPr>
    </w:p>
    <w:p w:rsidR="00EB37F9" w:rsidRPr="007A71C5" w:rsidRDefault="00EB37F9" w:rsidP="00801378">
      <w:pPr>
        <w:pStyle w:val="Default"/>
        <w:ind w:right="281"/>
        <w:jc w:val="both"/>
        <w:rPr>
          <w:rFonts w:ascii="Garamond" w:hAnsi="Garamond"/>
          <w:b/>
          <w:bCs/>
          <w:color w:val="auto"/>
        </w:rPr>
      </w:pPr>
      <w:r>
        <w:rPr>
          <w:rFonts w:ascii="Garamond" w:hAnsi="Garamond"/>
          <w:b/>
          <w:bCs/>
          <w:color w:val="auto"/>
        </w:rPr>
        <w:t>D</w:t>
      </w:r>
      <w:r w:rsidR="006C4B42">
        <w:rPr>
          <w:rFonts w:ascii="Garamond" w:hAnsi="Garamond"/>
          <w:b/>
          <w:bCs/>
          <w:color w:val="auto"/>
        </w:rPr>
        <w:t>É</w:t>
      </w:r>
      <w:r>
        <w:rPr>
          <w:rFonts w:ascii="Garamond" w:hAnsi="Garamond"/>
          <w:b/>
          <w:bCs/>
          <w:color w:val="auto"/>
        </w:rPr>
        <w:t xml:space="preserve">MARCHES À </w:t>
      </w:r>
      <w:r w:rsidR="00A8220C">
        <w:rPr>
          <w:rFonts w:ascii="Garamond" w:hAnsi="Garamond"/>
          <w:b/>
          <w:bCs/>
          <w:color w:val="auto"/>
        </w:rPr>
        <w:t>EFFECTUER</w:t>
      </w:r>
      <w:r>
        <w:rPr>
          <w:rFonts w:ascii="Garamond" w:hAnsi="Garamond"/>
          <w:b/>
          <w:bCs/>
          <w:color w:val="auto"/>
        </w:rPr>
        <w:t xml:space="preserve"> À LA RENTRÉE </w:t>
      </w:r>
    </w:p>
    <w:p w:rsidR="00EB37F9" w:rsidRDefault="00EB37F9" w:rsidP="00801378">
      <w:pPr>
        <w:pStyle w:val="Paragraphedeliste"/>
        <w:numPr>
          <w:ilvl w:val="0"/>
          <w:numId w:val="2"/>
        </w:numPr>
        <w:spacing w:line="240" w:lineRule="auto"/>
        <w:ind w:left="0" w:firstLine="0"/>
      </w:pPr>
      <w:r w:rsidRPr="007A71C5">
        <w:rPr>
          <w:b/>
          <w:bCs/>
          <w:u w:val="single"/>
        </w:rPr>
        <w:t>Sécurité sociale </w:t>
      </w:r>
      <w:r w:rsidRPr="007A71C5">
        <w:rPr>
          <w:b/>
          <w:bCs/>
        </w:rPr>
        <w:t xml:space="preserve">: </w:t>
      </w:r>
      <w:r w:rsidRPr="007A71C5">
        <w:t>Les étudiants majeurs doivent s’inscrire à la sécurité sociale étudiante. C’est une obligation. Un formulaire vous sera remis le jour de la rentrée. Il devra être redonné la semaine suivante à votre CPE.</w:t>
      </w:r>
    </w:p>
    <w:p w:rsidR="00EB37F9" w:rsidRPr="00584F06" w:rsidRDefault="00EB37F9" w:rsidP="00801378">
      <w:pPr>
        <w:pStyle w:val="Paragraphedeliste"/>
        <w:numPr>
          <w:ilvl w:val="0"/>
          <w:numId w:val="2"/>
        </w:numPr>
        <w:spacing w:line="240" w:lineRule="auto"/>
        <w:ind w:left="0" w:firstLine="0"/>
      </w:pPr>
      <w:r w:rsidRPr="00715D53">
        <w:rPr>
          <w:b/>
          <w:u w:val="single"/>
        </w:rPr>
        <w:t>Inscriptions à l’Université :</w:t>
      </w:r>
      <w:r>
        <w:t xml:space="preserve"> cette démarche vous sera expliquée à la rentrée. </w:t>
      </w:r>
      <w:r w:rsidRPr="00715D53">
        <w:t>Les étudiants doivent s’inscrire en cursus cumulatif à la rentrée. Le lycée a un partenariat avec les universités suivantes : l’université de Paris I – Panthéon Sorbonne ; l’université Sorbonne Nouvelle – Paris III ; l’université Paris-Sorbonne (Paris IV) ; l’université Paris-Diderot (Paris VII) ; l’université Paris Ouest Nanterre La Défense (Paris X).</w:t>
      </w:r>
    </w:p>
    <w:p w:rsidR="00EB37F9" w:rsidRDefault="00EB37F9" w:rsidP="00801378">
      <w:pPr>
        <w:spacing w:line="240" w:lineRule="auto"/>
        <w:rPr>
          <w:szCs w:val="24"/>
        </w:rPr>
      </w:pPr>
    </w:p>
    <w:p w:rsidR="002E001E" w:rsidRPr="002540DD" w:rsidRDefault="002E001E" w:rsidP="00801378">
      <w:pPr>
        <w:spacing w:line="240" w:lineRule="auto"/>
        <w:rPr>
          <w:szCs w:val="24"/>
        </w:rPr>
      </w:pPr>
    </w:p>
    <w:p w:rsidR="00EB37F9" w:rsidRDefault="00EB37F9" w:rsidP="00801378">
      <w:pPr>
        <w:pStyle w:val="Titre2"/>
        <w:spacing w:line="240" w:lineRule="auto"/>
        <w:ind w:left="360"/>
      </w:pPr>
      <w:r>
        <w:t>5. Divers</w:t>
      </w:r>
    </w:p>
    <w:p w:rsidR="00EB37F9" w:rsidRDefault="00EB37F9" w:rsidP="00801378">
      <w:pPr>
        <w:pStyle w:val="Default"/>
        <w:ind w:right="281"/>
        <w:jc w:val="both"/>
        <w:rPr>
          <w:rFonts w:ascii="Times New Roman" w:hAnsi="Times New Roman"/>
          <w:b/>
          <w:bCs/>
        </w:rPr>
      </w:pPr>
    </w:p>
    <w:p w:rsidR="00EB37F9" w:rsidRPr="007A71C5" w:rsidRDefault="00EB37F9" w:rsidP="00801378">
      <w:pPr>
        <w:pStyle w:val="Default"/>
        <w:ind w:right="281"/>
        <w:jc w:val="both"/>
        <w:rPr>
          <w:rFonts w:ascii="Garamond" w:hAnsi="Garamond"/>
          <w:b/>
          <w:bCs/>
        </w:rPr>
      </w:pPr>
      <w:r w:rsidRPr="007A71C5">
        <w:rPr>
          <w:rFonts w:ascii="Garamond" w:hAnsi="Garamond"/>
          <w:b/>
          <w:bCs/>
        </w:rPr>
        <w:t xml:space="preserve">■ </w:t>
      </w:r>
      <w:r w:rsidRPr="007A71C5">
        <w:rPr>
          <w:rFonts w:ascii="Garamond" w:hAnsi="Garamond"/>
          <w:b/>
          <w:bCs/>
          <w:u w:val="single"/>
        </w:rPr>
        <w:t xml:space="preserve">Accès à l’établissement </w:t>
      </w:r>
      <w:r w:rsidRPr="007A71C5">
        <w:rPr>
          <w:rFonts w:ascii="Garamond" w:hAnsi="Garamond"/>
          <w:b/>
          <w:bCs/>
        </w:rPr>
        <w:t xml:space="preserve">: </w:t>
      </w:r>
    </w:p>
    <w:p w:rsidR="00EB37F9" w:rsidRPr="00BC4043" w:rsidRDefault="00EB37F9" w:rsidP="00801378">
      <w:pPr>
        <w:pStyle w:val="Default"/>
        <w:ind w:right="281"/>
        <w:jc w:val="both"/>
        <w:rPr>
          <w:rFonts w:ascii="Garamond" w:hAnsi="Garamond"/>
        </w:rPr>
      </w:pPr>
      <w:r w:rsidRPr="00BC4043">
        <w:rPr>
          <w:rFonts w:ascii="Garamond" w:hAnsi="Garamond"/>
          <w:color w:val="auto"/>
        </w:rPr>
        <w:t xml:space="preserve">Le seul accès autorisé se trouve sur le côté du grand portail ouvrant sur la cour des pyramides. Après la rentrée, dès réception de leur </w:t>
      </w:r>
      <w:r w:rsidRPr="00BC4043">
        <w:rPr>
          <w:rFonts w:ascii="Garamond" w:hAnsi="Garamond"/>
          <w:b/>
          <w:bCs/>
          <w:color w:val="auto"/>
        </w:rPr>
        <w:t>carte d’étudiant</w:t>
      </w:r>
      <w:r w:rsidRPr="00BC4043">
        <w:rPr>
          <w:rFonts w:ascii="Garamond" w:hAnsi="Garamond"/>
          <w:color w:val="auto"/>
        </w:rPr>
        <w:t xml:space="preserve">, les élèves, en entrant, devront </w:t>
      </w:r>
      <w:r w:rsidRPr="00BC4043">
        <w:rPr>
          <w:rFonts w:ascii="Garamond" w:hAnsi="Garamond"/>
          <w:b/>
          <w:bCs/>
          <w:color w:val="auto"/>
        </w:rPr>
        <w:t xml:space="preserve">systématiquement </w:t>
      </w:r>
      <w:r w:rsidRPr="00BC4043">
        <w:rPr>
          <w:rFonts w:ascii="Garamond" w:hAnsi="Garamond"/>
          <w:color w:val="auto"/>
        </w:rPr>
        <w:t>la présenter à la personne chargée du contrôle.</w:t>
      </w:r>
      <w:r w:rsidRPr="00BC4043">
        <w:rPr>
          <w:rFonts w:ascii="Garamond" w:hAnsi="Garamond"/>
        </w:rPr>
        <w:t xml:space="preserve"> </w:t>
      </w:r>
    </w:p>
    <w:p w:rsidR="00EB37F9" w:rsidRPr="007A71C5" w:rsidRDefault="00EB37F9" w:rsidP="00801378">
      <w:pPr>
        <w:pStyle w:val="Default"/>
        <w:ind w:right="281"/>
        <w:jc w:val="both"/>
        <w:rPr>
          <w:rFonts w:ascii="Garamond" w:hAnsi="Garamond"/>
        </w:rPr>
      </w:pPr>
    </w:p>
    <w:p w:rsidR="00EB37F9" w:rsidRPr="00102167" w:rsidRDefault="00EB37F9" w:rsidP="00801378">
      <w:pPr>
        <w:pStyle w:val="Default"/>
        <w:ind w:right="281"/>
        <w:jc w:val="both"/>
        <w:rPr>
          <w:rFonts w:ascii="Garamond" w:hAnsi="Garamond"/>
          <w:b/>
          <w:bCs/>
          <w:color w:val="auto"/>
          <w:u w:val="single"/>
        </w:rPr>
      </w:pPr>
      <w:r w:rsidRPr="00102167">
        <w:rPr>
          <w:rFonts w:ascii="Garamond" w:hAnsi="Garamond"/>
          <w:b/>
          <w:bCs/>
        </w:rPr>
        <w:t xml:space="preserve">■ </w:t>
      </w:r>
      <w:r w:rsidRPr="00102167">
        <w:rPr>
          <w:rFonts w:ascii="Garamond" w:hAnsi="Garamond"/>
          <w:b/>
          <w:bCs/>
          <w:color w:val="auto"/>
          <w:u w:val="single"/>
        </w:rPr>
        <w:t xml:space="preserve">Carte d’étudiant : </w:t>
      </w:r>
    </w:p>
    <w:p w:rsidR="00EB37F9" w:rsidRPr="00102167" w:rsidRDefault="00EB37F9" w:rsidP="00801378">
      <w:pPr>
        <w:pStyle w:val="Default"/>
        <w:ind w:right="281"/>
        <w:jc w:val="both"/>
        <w:rPr>
          <w:rFonts w:ascii="Garamond" w:hAnsi="Garamond"/>
          <w:bCs/>
          <w:color w:val="auto"/>
          <w:highlight w:val="yellow"/>
        </w:rPr>
      </w:pPr>
      <w:r w:rsidRPr="00102167">
        <w:rPr>
          <w:rFonts w:ascii="Garamond" w:hAnsi="Garamond"/>
          <w:bCs/>
          <w:color w:val="auto"/>
        </w:rPr>
        <w:t xml:space="preserve">Nominative avec photo, </w:t>
      </w:r>
      <w:r w:rsidRPr="00102167">
        <w:rPr>
          <w:rFonts w:ascii="Garamond" w:hAnsi="Garamond"/>
        </w:rPr>
        <w:t xml:space="preserve">cette carte d’identité scolaire vous sera délivrée à la rentrée de septembre. Elle devra être présentée </w:t>
      </w:r>
      <w:r w:rsidRPr="00102167">
        <w:rPr>
          <w:rFonts w:ascii="Garamond" w:hAnsi="Garamond"/>
          <w:b/>
          <w:bCs/>
        </w:rPr>
        <w:t xml:space="preserve">systématiquement </w:t>
      </w:r>
      <w:r w:rsidRPr="00102167">
        <w:rPr>
          <w:rFonts w:ascii="Garamond" w:hAnsi="Garamond"/>
        </w:rPr>
        <w:t>à l’entrée dans l’établissement.</w:t>
      </w:r>
    </w:p>
    <w:p w:rsidR="00EB37F9" w:rsidRDefault="00EB37F9" w:rsidP="00801378">
      <w:pPr>
        <w:pStyle w:val="Default"/>
        <w:ind w:right="281"/>
        <w:jc w:val="both"/>
        <w:rPr>
          <w:rFonts w:ascii="Garamond" w:hAnsi="Garamond"/>
          <w:b/>
          <w:bCs/>
        </w:rPr>
      </w:pPr>
    </w:p>
    <w:p w:rsidR="00EB37F9" w:rsidRPr="007A71C5" w:rsidRDefault="00EB37F9" w:rsidP="00801378">
      <w:pPr>
        <w:pStyle w:val="Default"/>
        <w:ind w:right="281"/>
        <w:jc w:val="both"/>
        <w:rPr>
          <w:rFonts w:ascii="Garamond" w:hAnsi="Garamond"/>
          <w:b/>
          <w:bCs/>
          <w:color w:val="auto"/>
        </w:rPr>
      </w:pPr>
      <w:r w:rsidRPr="007A71C5">
        <w:rPr>
          <w:rFonts w:ascii="Garamond" w:hAnsi="Garamond"/>
          <w:b/>
          <w:bCs/>
        </w:rPr>
        <w:t xml:space="preserve">■ </w:t>
      </w:r>
      <w:r w:rsidRPr="007A71C5">
        <w:rPr>
          <w:rFonts w:ascii="Garamond" w:hAnsi="Garamond"/>
          <w:b/>
          <w:bCs/>
          <w:color w:val="auto"/>
          <w:u w:val="single"/>
        </w:rPr>
        <w:t>Bourses aux livres </w:t>
      </w:r>
      <w:r w:rsidRPr="007A71C5">
        <w:rPr>
          <w:rFonts w:ascii="Garamond" w:hAnsi="Garamond"/>
          <w:b/>
          <w:bCs/>
          <w:color w:val="auto"/>
        </w:rPr>
        <w:t>:</w:t>
      </w:r>
    </w:p>
    <w:p w:rsidR="00EB37F9" w:rsidRPr="002E001E" w:rsidRDefault="002E001E" w:rsidP="00801378">
      <w:pPr>
        <w:pStyle w:val="Default"/>
        <w:ind w:right="281"/>
        <w:jc w:val="both"/>
        <w:rPr>
          <w:rFonts w:ascii="Garamond" w:hAnsi="Garamond"/>
          <w:color w:val="auto"/>
        </w:rPr>
      </w:pPr>
      <w:r>
        <w:rPr>
          <w:rFonts w:ascii="Garamond" w:hAnsi="Garamond"/>
          <w:color w:val="auto"/>
        </w:rPr>
        <w:t xml:space="preserve">Elle a lieu à la rentrée en septembre et permet d’acquérir des livres d’occasion. </w:t>
      </w:r>
      <w:r w:rsidRPr="002E001E">
        <w:rPr>
          <w:rFonts w:ascii="Garamond" w:hAnsi="Garamond"/>
          <w:i/>
          <w:color w:val="auto"/>
        </w:rPr>
        <w:t>Informations à venir.</w:t>
      </w:r>
    </w:p>
    <w:p w:rsidR="002E001E" w:rsidRPr="002E001E" w:rsidRDefault="002E001E" w:rsidP="00801378">
      <w:pPr>
        <w:pStyle w:val="Default"/>
        <w:ind w:right="281"/>
        <w:jc w:val="both"/>
        <w:rPr>
          <w:rFonts w:ascii="Garamond" w:hAnsi="Garamond"/>
          <w:i/>
          <w:color w:val="auto"/>
        </w:rPr>
      </w:pPr>
    </w:p>
    <w:p w:rsidR="00EB37F9" w:rsidRPr="00523D97" w:rsidRDefault="00EB37F9" w:rsidP="00801378">
      <w:pPr>
        <w:pStyle w:val="Default"/>
        <w:ind w:right="281"/>
        <w:jc w:val="both"/>
        <w:rPr>
          <w:rFonts w:ascii="Garamond" w:hAnsi="Garamond"/>
          <w:b/>
          <w:bCs/>
        </w:rPr>
      </w:pPr>
      <w:r w:rsidRPr="00523D97">
        <w:rPr>
          <w:rFonts w:ascii="Garamond" w:hAnsi="Garamond"/>
          <w:b/>
          <w:bCs/>
        </w:rPr>
        <w:t xml:space="preserve">■ </w:t>
      </w:r>
      <w:r w:rsidRPr="00523D97">
        <w:rPr>
          <w:rFonts w:ascii="Garamond" w:hAnsi="Garamond"/>
          <w:b/>
          <w:bCs/>
          <w:u w:val="single"/>
        </w:rPr>
        <w:t xml:space="preserve">Demi-pension </w:t>
      </w:r>
      <w:r w:rsidRPr="00523D97">
        <w:rPr>
          <w:rFonts w:ascii="Garamond" w:hAnsi="Garamond"/>
          <w:b/>
          <w:bCs/>
        </w:rPr>
        <w:t xml:space="preserve">: </w:t>
      </w:r>
    </w:p>
    <w:p w:rsidR="00EB37F9" w:rsidRPr="00523D97" w:rsidRDefault="00EB37F9" w:rsidP="00801378">
      <w:pPr>
        <w:pStyle w:val="Default"/>
        <w:ind w:right="281"/>
        <w:jc w:val="both"/>
        <w:rPr>
          <w:rFonts w:ascii="Garamond" w:hAnsi="Garamond"/>
        </w:rPr>
      </w:pPr>
      <w:r w:rsidRPr="00523D97">
        <w:rPr>
          <w:rFonts w:ascii="Garamond" w:hAnsi="Garamond"/>
        </w:rPr>
        <w:t xml:space="preserve">Un self-service permet aux étudiants de bien gérer leur journée scolaire en déjeunant sur place. L’inscription s’effectue auprès des </w:t>
      </w:r>
      <w:r w:rsidRPr="00523D97">
        <w:rPr>
          <w:rFonts w:ascii="Garamond" w:hAnsi="Garamond"/>
          <w:b/>
        </w:rPr>
        <w:t>services de l’Intendance</w:t>
      </w:r>
      <w:r w:rsidRPr="00523D97">
        <w:rPr>
          <w:rFonts w:ascii="Garamond" w:hAnsi="Garamond"/>
        </w:rPr>
        <w:t xml:space="preserve">, pour l’année scolaire et pour un nombre de repas fixe par semaine (de 3 à 5 repas). Il est possible de prendre occasionnellement un repas, à un tarif bien sûr moins avantageux (badge à retirer à l’intendance). </w:t>
      </w:r>
    </w:p>
    <w:p w:rsidR="00EB37F9" w:rsidRPr="00523D97" w:rsidRDefault="00EB37F9" w:rsidP="00801378">
      <w:pPr>
        <w:pStyle w:val="Default"/>
        <w:ind w:right="281"/>
        <w:jc w:val="both"/>
        <w:rPr>
          <w:rFonts w:ascii="Garamond" w:hAnsi="Garamond"/>
        </w:rPr>
      </w:pPr>
      <w:r w:rsidRPr="00523D97">
        <w:rPr>
          <w:rFonts w:ascii="Garamond" w:hAnsi="Garamond"/>
        </w:rPr>
        <w:t>Un petit déjeuner est proposé aux internes à partir de 7h10.</w:t>
      </w:r>
    </w:p>
    <w:p w:rsidR="00EB37F9" w:rsidRDefault="00EB37F9" w:rsidP="00801378">
      <w:pPr>
        <w:pStyle w:val="Default"/>
        <w:ind w:right="281"/>
        <w:jc w:val="both"/>
        <w:rPr>
          <w:rFonts w:ascii="Garamond" w:hAnsi="Garamond"/>
        </w:rPr>
      </w:pPr>
      <w:r w:rsidRPr="00523D97">
        <w:rPr>
          <w:rFonts w:ascii="Garamond" w:hAnsi="Garamond"/>
        </w:rPr>
        <w:t>Le dîner, pour les internes et internes externés, est servi à partir de 18h55 et jusqu’à 19h20, du lundi au vendredi. Ceux qui ne souhaitent pas dîner sont priés d’avertir le BVS en début de semaine.</w:t>
      </w:r>
    </w:p>
    <w:p w:rsidR="00EB37F9" w:rsidRDefault="00EB37F9" w:rsidP="00801378">
      <w:pPr>
        <w:pStyle w:val="Default"/>
        <w:ind w:right="281"/>
        <w:jc w:val="both"/>
        <w:rPr>
          <w:rFonts w:ascii="Garamond" w:hAnsi="Garamond"/>
        </w:rPr>
      </w:pPr>
    </w:p>
    <w:p w:rsidR="00EB37F9" w:rsidRPr="00935C4A" w:rsidRDefault="00EB37F9" w:rsidP="00801378">
      <w:pPr>
        <w:pStyle w:val="Default"/>
        <w:ind w:right="281"/>
        <w:jc w:val="both"/>
        <w:rPr>
          <w:rFonts w:ascii="Garamond" w:hAnsi="Garamond"/>
          <w:bCs/>
        </w:rPr>
      </w:pPr>
      <w:r w:rsidRPr="00935C4A">
        <w:rPr>
          <w:rFonts w:ascii="Garamond" w:hAnsi="Garamond"/>
          <w:b/>
          <w:bCs/>
        </w:rPr>
        <w:t xml:space="preserve">■ </w:t>
      </w:r>
      <w:r w:rsidRPr="00935C4A">
        <w:rPr>
          <w:rFonts w:ascii="Garamond" w:hAnsi="Garamond"/>
          <w:b/>
          <w:u w:val="single"/>
        </w:rPr>
        <w:t>Internes-externés</w:t>
      </w:r>
      <w:r w:rsidRPr="00935C4A">
        <w:rPr>
          <w:rFonts w:ascii="Garamond" w:hAnsi="Garamond"/>
          <w:bCs/>
        </w:rPr>
        <w:t> :</w:t>
      </w:r>
    </w:p>
    <w:p w:rsidR="00EB37F9" w:rsidRPr="00935C4A" w:rsidRDefault="00EB37F9" w:rsidP="00801378">
      <w:pPr>
        <w:pStyle w:val="Default"/>
        <w:ind w:right="281"/>
        <w:jc w:val="both"/>
        <w:rPr>
          <w:rFonts w:ascii="Garamond" w:hAnsi="Garamond"/>
          <w:bCs/>
        </w:rPr>
      </w:pPr>
      <w:r w:rsidRPr="00935C4A">
        <w:rPr>
          <w:rFonts w:ascii="Garamond" w:hAnsi="Garamond"/>
          <w:bCs/>
        </w:rPr>
        <w:t>Étudiants prenant leurs repas au lycée (déjeuner et dîner) et pouvant travailler en salle de permanence ou à la cafétéria jusqu’à 22h30.</w:t>
      </w:r>
    </w:p>
    <w:p w:rsidR="00EB37F9" w:rsidRPr="007A71C5" w:rsidRDefault="00EB37F9" w:rsidP="00801378">
      <w:pPr>
        <w:pStyle w:val="Default"/>
        <w:ind w:right="281"/>
        <w:jc w:val="both"/>
        <w:rPr>
          <w:rFonts w:ascii="Garamond" w:hAnsi="Garamond"/>
          <w:color w:val="auto"/>
        </w:rPr>
      </w:pPr>
    </w:p>
    <w:p w:rsidR="00EB37F9" w:rsidRPr="007A71C5" w:rsidRDefault="00EB37F9" w:rsidP="00801378">
      <w:pPr>
        <w:pStyle w:val="Default"/>
        <w:ind w:right="281"/>
        <w:jc w:val="both"/>
        <w:rPr>
          <w:rFonts w:ascii="Garamond" w:hAnsi="Garamond"/>
          <w:b/>
          <w:bCs/>
          <w:u w:val="single"/>
        </w:rPr>
      </w:pPr>
      <w:r w:rsidRPr="007A71C5">
        <w:rPr>
          <w:rFonts w:ascii="Garamond" w:hAnsi="Garamond"/>
          <w:b/>
          <w:bCs/>
        </w:rPr>
        <w:t xml:space="preserve">■ </w:t>
      </w:r>
      <w:r w:rsidRPr="007A71C5">
        <w:rPr>
          <w:rFonts w:ascii="Garamond" w:hAnsi="Garamond"/>
          <w:b/>
          <w:bCs/>
          <w:u w:val="single"/>
        </w:rPr>
        <w:t xml:space="preserve">Téléphones portables : </w:t>
      </w:r>
    </w:p>
    <w:p w:rsidR="00EB37F9" w:rsidRPr="007A71C5" w:rsidRDefault="00EB37F9" w:rsidP="00801378">
      <w:pPr>
        <w:pStyle w:val="Default"/>
        <w:ind w:right="281"/>
        <w:jc w:val="both"/>
        <w:rPr>
          <w:rFonts w:ascii="Garamond" w:hAnsi="Garamond"/>
        </w:rPr>
      </w:pPr>
      <w:r w:rsidRPr="007A71C5">
        <w:rPr>
          <w:rFonts w:ascii="Garamond" w:hAnsi="Garamond"/>
        </w:rPr>
        <w:t>Le règlement intérieur précise que l’utilisation du téléphone portable et de tout appareil individuel multimédia ou de communication est admise uniquement à l’extérieur des bâtiments et à la cafétéria du lycée. Ils doivent donc être désactivés avant d’entrer dans les bâtiments et pendant les cours. Des punitions ou sanctions peuvent être décidées pour tout manquement à cette règle.</w:t>
      </w:r>
    </w:p>
    <w:p w:rsidR="00EB37F9" w:rsidRPr="007A71C5" w:rsidRDefault="00EB37F9" w:rsidP="00801378">
      <w:pPr>
        <w:pStyle w:val="Default"/>
        <w:ind w:right="281"/>
        <w:jc w:val="both"/>
        <w:rPr>
          <w:rFonts w:ascii="Garamond" w:hAnsi="Garamond"/>
          <w:b/>
          <w:bCs/>
          <w:u w:val="single"/>
        </w:rPr>
      </w:pPr>
    </w:p>
    <w:p w:rsidR="00EB37F9" w:rsidRPr="007A71C5" w:rsidRDefault="00EB37F9" w:rsidP="00801378">
      <w:pPr>
        <w:pStyle w:val="Default"/>
        <w:ind w:right="281"/>
        <w:jc w:val="both"/>
        <w:rPr>
          <w:rFonts w:ascii="Garamond" w:hAnsi="Garamond"/>
          <w:b/>
          <w:bCs/>
        </w:rPr>
      </w:pPr>
      <w:r w:rsidRPr="007A71C5">
        <w:rPr>
          <w:rFonts w:ascii="Garamond" w:hAnsi="Garamond"/>
          <w:b/>
          <w:bCs/>
        </w:rPr>
        <w:t xml:space="preserve">■ </w:t>
      </w:r>
      <w:r w:rsidRPr="007A71C5">
        <w:rPr>
          <w:rFonts w:ascii="Garamond" w:hAnsi="Garamond"/>
          <w:b/>
          <w:bCs/>
          <w:u w:val="single"/>
        </w:rPr>
        <w:t>Vélos </w:t>
      </w:r>
      <w:r w:rsidRPr="007A71C5">
        <w:rPr>
          <w:rFonts w:ascii="Garamond" w:hAnsi="Garamond"/>
          <w:b/>
          <w:bCs/>
        </w:rPr>
        <w:t>:</w:t>
      </w:r>
    </w:p>
    <w:p w:rsidR="00EB37F9" w:rsidRPr="00F6591C" w:rsidRDefault="00EB37F9" w:rsidP="00801378">
      <w:pPr>
        <w:pStyle w:val="Default"/>
        <w:ind w:right="281"/>
        <w:jc w:val="both"/>
        <w:rPr>
          <w:rFonts w:ascii="Garamond" w:hAnsi="Garamond"/>
        </w:rPr>
      </w:pPr>
      <w:r w:rsidRPr="007A71C5">
        <w:rPr>
          <w:rFonts w:ascii="Garamond" w:hAnsi="Garamond"/>
        </w:rPr>
        <w:t>Des emplacements sont réservés aux deux-roues. Vous ne devez pas les laisser dans la rue.</w:t>
      </w:r>
    </w:p>
    <w:p w:rsidR="00A53F10" w:rsidRDefault="00A53F10" w:rsidP="00801378">
      <w:pPr>
        <w:spacing w:line="240" w:lineRule="auto"/>
      </w:pPr>
    </w:p>
    <w:sectPr w:rsidR="00A53F10" w:rsidSect="00A16684">
      <w:footerReference w:type="even" r:id="rId26"/>
      <w:footerReference w:type="default" r:id="rId27"/>
      <w:pgSz w:w="11900" w:h="16840"/>
      <w:pgMar w:top="689" w:right="985" w:bottom="568" w:left="99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38" w:rsidRDefault="00AC1738" w:rsidP="00EB37F9">
      <w:pPr>
        <w:spacing w:before="0" w:after="0" w:line="240" w:lineRule="auto"/>
      </w:pPr>
      <w:r>
        <w:separator/>
      </w:r>
    </w:p>
  </w:endnote>
  <w:endnote w:type="continuationSeparator" w:id="0">
    <w:p w:rsidR="00AC1738" w:rsidRDefault="00AC1738" w:rsidP="00EB37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7" w:rsidRDefault="00296D28" w:rsidP="001402F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23D97" w:rsidRDefault="00AC173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7" w:rsidRDefault="00296D28" w:rsidP="001402F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B3CB6">
      <w:rPr>
        <w:rStyle w:val="Numrodepage"/>
        <w:noProof/>
      </w:rPr>
      <w:t>2</w:t>
    </w:r>
    <w:r>
      <w:rPr>
        <w:rStyle w:val="Numrodepage"/>
      </w:rPr>
      <w:fldChar w:fldCharType="end"/>
    </w:r>
  </w:p>
  <w:p w:rsidR="00523D97" w:rsidRDefault="00AC1738" w:rsidP="00523D97">
    <w:pPr>
      <w:pStyle w:val="Pieddepage"/>
    </w:pPr>
  </w:p>
  <w:p w:rsidR="00523D97" w:rsidRDefault="00AC1738" w:rsidP="00DA7AA5">
    <w:pPr>
      <w:framePr w:h="774" w:hRule="exact" w:wrap="auto" w:hAnchor="text" w:y="64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38" w:rsidRDefault="00AC1738" w:rsidP="00EB37F9">
      <w:pPr>
        <w:spacing w:before="0" w:after="0" w:line="240" w:lineRule="auto"/>
      </w:pPr>
      <w:r>
        <w:separator/>
      </w:r>
    </w:p>
  </w:footnote>
  <w:footnote w:type="continuationSeparator" w:id="0">
    <w:p w:rsidR="00AC1738" w:rsidRDefault="00AC1738" w:rsidP="00EB37F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680"/>
        </w:tabs>
        <w:ind w:left="4680" w:hanging="432"/>
      </w:pPr>
    </w:lvl>
    <w:lvl w:ilvl="1">
      <w:start w:val="1"/>
      <w:numFmt w:val="none"/>
      <w:suff w:val="nothing"/>
      <w:lvlText w:val=""/>
      <w:lvlJc w:val="left"/>
      <w:pPr>
        <w:tabs>
          <w:tab w:val="num" w:pos="4824"/>
        </w:tabs>
        <w:ind w:left="4824" w:hanging="576"/>
      </w:pPr>
    </w:lvl>
    <w:lvl w:ilvl="2">
      <w:start w:val="1"/>
      <w:numFmt w:val="none"/>
      <w:suff w:val="nothing"/>
      <w:lvlText w:val=""/>
      <w:lvlJc w:val="left"/>
      <w:pPr>
        <w:tabs>
          <w:tab w:val="num" w:pos="4968"/>
        </w:tabs>
        <w:ind w:left="4968" w:hanging="720"/>
      </w:pPr>
    </w:lvl>
    <w:lvl w:ilvl="3">
      <w:start w:val="1"/>
      <w:numFmt w:val="none"/>
      <w:suff w:val="nothing"/>
      <w:lvlText w:val=""/>
      <w:lvlJc w:val="left"/>
      <w:pPr>
        <w:tabs>
          <w:tab w:val="num" w:pos="5112"/>
        </w:tabs>
        <w:ind w:left="5112" w:hanging="864"/>
      </w:pPr>
    </w:lvl>
    <w:lvl w:ilvl="4">
      <w:start w:val="1"/>
      <w:numFmt w:val="none"/>
      <w:suff w:val="nothing"/>
      <w:lvlText w:val=""/>
      <w:lvlJc w:val="left"/>
      <w:pPr>
        <w:tabs>
          <w:tab w:val="num" w:pos="5256"/>
        </w:tabs>
        <w:ind w:left="5256" w:hanging="1008"/>
      </w:pPr>
    </w:lvl>
    <w:lvl w:ilvl="5">
      <w:start w:val="1"/>
      <w:numFmt w:val="none"/>
      <w:suff w:val="nothing"/>
      <w:lvlText w:val=""/>
      <w:lvlJc w:val="left"/>
      <w:pPr>
        <w:tabs>
          <w:tab w:val="num" w:pos="5400"/>
        </w:tabs>
        <w:ind w:left="5400" w:hanging="1152"/>
      </w:pPr>
    </w:lvl>
    <w:lvl w:ilvl="6">
      <w:start w:val="1"/>
      <w:numFmt w:val="none"/>
      <w:suff w:val="nothing"/>
      <w:lvlText w:val=""/>
      <w:lvlJc w:val="left"/>
      <w:pPr>
        <w:tabs>
          <w:tab w:val="num" w:pos="5544"/>
        </w:tabs>
        <w:ind w:left="5544" w:hanging="1296"/>
      </w:pPr>
    </w:lvl>
    <w:lvl w:ilvl="7">
      <w:start w:val="1"/>
      <w:numFmt w:val="none"/>
      <w:suff w:val="nothing"/>
      <w:lvlText w:val=""/>
      <w:lvlJc w:val="left"/>
      <w:pPr>
        <w:tabs>
          <w:tab w:val="num" w:pos="5688"/>
        </w:tabs>
        <w:ind w:left="5688" w:hanging="1440"/>
      </w:pPr>
    </w:lvl>
    <w:lvl w:ilvl="8">
      <w:start w:val="1"/>
      <w:numFmt w:val="none"/>
      <w:suff w:val="nothing"/>
      <w:lvlText w:val=""/>
      <w:lvlJc w:val="left"/>
      <w:pPr>
        <w:tabs>
          <w:tab w:val="num" w:pos="5832"/>
        </w:tabs>
        <w:ind w:left="5832" w:hanging="1584"/>
      </w:pPr>
    </w:lvl>
  </w:abstractNum>
  <w:abstractNum w:abstractNumId="1">
    <w:nsid w:val="04421396"/>
    <w:multiLevelType w:val="singleLevel"/>
    <w:tmpl w:val="F89C23BE"/>
    <w:lvl w:ilvl="0">
      <w:numFmt w:val="bullet"/>
      <w:lvlText w:val="-"/>
      <w:lvlJc w:val="left"/>
      <w:pPr>
        <w:tabs>
          <w:tab w:val="num" w:pos="1065"/>
        </w:tabs>
        <w:ind w:left="1065" w:hanging="360"/>
      </w:pPr>
      <w:rPr>
        <w:rFonts w:hint="default"/>
      </w:rPr>
    </w:lvl>
  </w:abstractNum>
  <w:abstractNum w:abstractNumId="2">
    <w:nsid w:val="13AE354C"/>
    <w:multiLevelType w:val="hybridMultilevel"/>
    <w:tmpl w:val="294A676E"/>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AA26B1"/>
    <w:multiLevelType w:val="hybridMultilevel"/>
    <w:tmpl w:val="D1100AA4"/>
    <w:lvl w:ilvl="0" w:tplc="ABBCED5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8FE6E54"/>
    <w:multiLevelType w:val="singleLevel"/>
    <w:tmpl w:val="978AF73E"/>
    <w:lvl w:ilvl="0">
      <w:numFmt w:val="bullet"/>
      <w:lvlText w:val="-"/>
      <w:lvlJc w:val="left"/>
      <w:pPr>
        <w:tabs>
          <w:tab w:val="num" w:pos="1068"/>
        </w:tabs>
        <w:ind w:left="1068" w:hanging="360"/>
      </w:pPr>
      <w:rPr>
        <w:rFonts w:hint="default"/>
      </w:rPr>
    </w:lvl>
  </w:abstractNum>
  <w:abstractNum w:abstractNumId="5">
    <w:nsid w:val="24A16B76"/>
    <w:multiLevelType w:val="hybridMultilevel"/>
    <w:tmpl w:val="9C247750"/>
    <w:lvl w:ilvl="0" w:tplc="1592CA00">
      <w:start w:val="5"/>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D51963"/>
    <w:multiLevelType w:val="hybridMultilevel"/>
    <w:tmpl w:val="CF847DD4"/>
    <w:lvl w:ilvl="0" w:tplc="D262B0C4">
      <w:start w:val="1"/>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86442E"/>
    <w:multiLevelType w:val="hybridMultilevel"/>
    <w:tmpl w:val="DCF4FABE"/>
    <w:lvl w:ilvl="0" w:tplc="1592CA00">
      <w:start w:val="7"/>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770F6F"/>
    <w:multiLevelType w:val="hybridMultilevel"/>
    <w:tmpl w:val="2FA077F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9D209C"/>
    <w:multiLevelType w:val="hybridMultilevel"/>
    <w:tmpl w:val="DD8CDBCC"/>
    <w:lvl w:ilvl="0" w:tplc="FEB4CAE8">
      <w:numFmt w:val="bullet"/>
      <w:lvlText w:val="-"/>
      <w:lvlJc w:val="left"/>
      <w:pPr>
        <w:ind w:left="1068" w:hanging="360"/>
      </w:pPr>
      <w:rPr>
        <w:rFonts w:ascii="Times New Roman" w:eastAsia="Calibri" w:hAnsi="Times New Roman" w:cs="Times New Roman" w:hint="default"/>
        <w:i/>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573017DA"/>
    <w:multiLevelType w:val="hybridMultilevel"/>
    <w:tmpl w:val="7F6CBA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3"/>
  </w:num>
  <w:num w:numId="5">
    <w:abstractNumId w:val="5"/>
  </w:num>
  <w:num w:numId="6">
    <w:abstractNumId w:val="1"/>
  </w:num>
  <w:num w:numId="7">
    <w:abstractNumId w:val="4"/>
  </w:num>
  <w:num w:numId="8">
    <w:abstractNumId w:val="0"/>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F9"/>
    <w:rsid w:val="00062F00"/>
    <w:rsid w:val="0006360D"/>
    <w:rsid w:val="000D5F1E"/>
    <w:rsid w:val="001B3CB6"/>
    <w:rsid w:val="002367B6"/>
    <w:rsid w:val="00275C63"/>
    <w:rsid w:val="00296D28"/>
    <w:rsid w:val="002E001E"/>
    <w:rsid w:val="003469CA"/>
    <w:rsid w:val="00384BAD"/>
    <w:rsid w:val="003A394A"/>
    <w:rsid w:val="003C137A"/>
    <w:rsid w:val="0049350B"/>
    <w:rsid w:val="00506F13"/>
    <w:rsid w:val="005F612C"/>
    <w:rsid w:val="006301C0"/>
    <w:rsid w:val="006C4B42"/>
    <w:rsid w:val="00773BE8"/>
    <w:rsid w:val="007E6EEB"/>
    <w:rsid w:val="00801378"/>
    <w:rsid w:val="00826D6A"/>
    <w:rsid w:val="008A2213"/>
    <w:rsid w:val="008B2934"/>
    <w:rsid w:val="008E1C2E"/>
    <w:rsid w:val="009350E2"/>
    <w:rsid w:val="009E105B"/>
    <w:rsid w:val="00A53F10"/>
    <w:rsid w:val="00A8220C"/>
    <w:rsid w:val="00AC1738"/>
    <w:rsid w:val="00AF5BBF"/>
    <w:rsid w:val="00B30597"/>
    <w:rsid w:val="00BF13EA"/>
    <w:rsid w:val="00C13EC0"/>
    <w:rsid w:val="00DE2504"/>
    <w:rsid w:val="00E63A95"/>
    <w:rsid w:val="00EA38A8"/>
    <w:rsid w:val="00EB1F55"/>
    <w:rsid w:val="00EB37F9"/>
    <w:rsid w:val="00EE1D9A"/>
    <w:rsid w:val="00F040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F9"/>
    <w:pPr>
      <w:spacing w:before="200" w:after="200" w:line="276" w:lineRule="auto"/>
      <w:jc w:val="both"/>
    </w:pPr>
    <w:rPr>
      <w:rFonts w:ascii="Garamond" w:eastAsiaTheme="minorEastAsia" w:hAnsi="Garamond"/>
      <w:szCs w:val="20"/>
    </w:rPr>
  </w:style>
  <w:style w:type="paragraph" w:styleId="Titre1">
    <w:name w:val="heading 1"/>
    <w:basedOn w:val="Normal"/>
    <w:next w:val="Normal"/>
    <w:link w:val="Titre1Car"/>
    <w:uiPriority w:val="9"/>
    <w:qFormat/>
    <w:rsid w:val="009E105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jc w:val="center"/>
      <w:outlineLvl w:val="0"/>
    </w:pPr>
    <w:rPr>
      <w:b/>
      <w:bCs/>
      <w:caps/>
      <w:color w:val="FFFFFF" w:themeColor="background1"/>
      <w:spacing w:val="15"/>
      <w:szCs w:val="22"/>
    </w:rPr>
  </w:style>
  <w:style w:type="paragraph" w:styleId="Titre2">
    <w:name w:val="heading 2"/>
    <w:basedOn w:val="Normal"/>
    <w:next w:val="Normal"/>
    <w:link w:val="Titre2Car"/>
    <w:uiPriority w:val="9"/>
    <w:unhideWhenUsed/>
    <w:qFormat/>
    <w:rsid w:val="009E105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b/>
      <w:caps/>
      <w:spacing w:val="15"/>
      <w:szCs w:val="22"/>
    </w:rPr>
  </w:style>
  <w:style w:type="paragraph" w:styleId="Titre3">
    <w:name w:val="heading 3"/>
    <w:basedOn w:val="Normal"/>
    <w:next w:val="Normal"/>
    <w:link w:val="Titre3Car"/>
    <w:uiPriority w:val="9"/>
    <w:unhideWhenUsed/>
    <w:qFormat/>
    <w:rsid w:val="009E105B"/>
    <w:pPr>
      <w:pBdr>
        <w:top w:val="single" w:sz="6" w:space="2" w:color="4472C4" w:themeColor="accent1"/>
        <w:left w:val="single" w:sz="6" w:space="2" w:color="4472C4" w:themeColor="accent1"/>
      </w:pBdr>
      <w:spacing w:before="300" w:after="0"/>
      <w:outlineLvl w:val="2"/>
    </w:pPr>
    <w:rPr>
      <w:caps/>
      <w:color w:val="1F3763" w:themeColor="accent1" w:themeShade="7F"/>
      <w:spacing w:val="15"/>
      <w:szCs w:val="22"/>
    </w:rPr>
  </w:style>
  <w:style w:type="paragraph" w:styleId="Titre4">
    <w:name w:val="heading 4"/>
    <w:basedOn w:val="Normal"/>
    <w:next w:val="Normal"/>
    <w:link w:val="Titre4Car"/>
    <w:uiPriority w:val="9"/>
    <w:semiHidden/>
    <w:unhideWhenUsed/>
    <w:qFormat/>
    <w:rsid w:val="00EB37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105B"/>
    <w:rPr>
      <w:rFonts w:ascii="Garamond" w:eastAsiaTheme="minorEastAsia" w:hAnsi="Garamond"/>
      <w:b/>
      <w:bCs/>
      <w:caps/>
      <w:color w:val="FFFFFF" w:themeColor="background1"/>
      <w:spacing w:val="15"/>
      <w:szCs w:val="22"/>
      <w:shd w:val="clear" w:color="auto" w:fill="4472C4" w:themeFill="accent1"/>
    </w:rPr>
  </w:style>
  <w:style w:type="character" w:customStyle="1" w:styleId="Titre2Car">
    <w:name w:val="Titre 2 Car"/>
    <w:basedOn w:val="Policepardfaut"/>
    <w:link w:val="Titre2"/>
    <w:uiPriority w:val="9"/>
    <w:rsid w:val="009E105B"/>
    <w:rPr>
      <w:rFonts w:ascii="Garamond" w:eastAsiaTheme="minorEastAsia" w:hAnsi="Garamond"/>
      <w:b/>
      <w:caps/>
      <w:spacing w:val="15"/>
      <w:szCs w:val="22"/>
      <w:shd w:val="clear" w:color="auto" w:fill="D9E2F3" w:themeFill="accent1" w:themeFillTint="33"/>
    </w:rPr>
  </w:style>
  <w:style w:type="character" w:customStyle="1" w:styleId="Titre3Car">
    <w:name w:val="Titre 3 Car"/>
    <w:basedOn w:val="Policepardfaut"/>
    <w:link w:val="Titre3"/>
    <w:uiPriority w:val="9"/>
    <w:rsid w:val="009E105B"/>
    <w:rPr>
      <w:rFonts w:ascii="Garamond" w:eastAsiaTheme="minorEastAsia" w:hAnsi="Garamond"/>
      <w:caps/>
      <w:color w:val="1F3763" w:themeColor="accent1" w:themeShade="7F"/>
      <w:spacing w:val="15"/>
      <w:szCs w:val="22"/>
    </w:rPr>
  </w:style>
  <w:style w:type="character" w:customStyle="1" w:styleId="Titre4Car">
    <w:name w:val="Titre 4 Car"/>
    <w:basedOn w:val="Policepardfaut"/>
    <w:link w:val="Titre4"/>
    <w:uiPriority w:val="9"/>
    <w:semiHidden/>
    <w:rsid w:val="00EB37F9"/>
    <w:rPr>
      <w:rFonts w:asciiTheme="majorHAnsi" w:eastAsiaTheme="majorEastAsia" w:hAnsiTheme="majorHAnsi" w:cstheme="majorBidi"/>
      <w:i/>
      <w:iCs/>
      <w:color w:val="2F5496" w:themeColor="accent1" w:themeShade="BF"/>
      <w:szCs w:val="20"/>
    </w:rPr>
  </w:style>
  <w:style w:type="paragraph" w:styleId="Paragraphedeliste">
    <w:name w:val="List Paragraph"/>
    <w:basedOn w:val="Normal"/>
    <w:uiPriority w:val="34"/>
    <w:qFormat/>
    <w:rsid w:val="00EB37F9"/>
    <w:pPr>
      <w:ind w:left="720"/>
      <w:contextualSpacing/>
    </w:pPr>
  </w:style>
  <w:style w:type="paragraph" w:styleId="Corpsdetexte">
    <w:name w:val="Body Text"/>
    <w:basedOn w:val="Normal"/>
    <w:link w:val="CorpsdetexteCar"/>
    <w:semiHidden/>
    <w:rsid w:val="00EB37F9"/>
    <w:pPr>
      <w:spacing w:before="0" w:after="0" w:line="240" w:lineRule="auto"/>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semiHidden/>
    <w:rsid w:val="00EB37F9"/>
    <w:rPr>
      <w:rFonts w:ascii="Times New Roman" w:eastAsia="Times New Roman" w:hAnsi="Times New Roman" w:cs="Times New Roman"/>
      <w:lang w:eastAsia="fr-FR"/>
    </w:rPr>
  </w:style>
  <w:style w:type="paragraph" w:styleId="Sansinterligne">
    <w:name w:val="No Spacing"/>
    <w:uiPriority w:val="1"/>
    <w:qFormat/>
    <w:rsid w:val="00EB37F9"/>
    <w:pPr>
      <w:jc w:val="both"/>
    </w:pPr>
    <w:rPr>
      <w:rFonts w:ascii="Garamond" w:eastAsiaTheme="minorEastAsia" w:hAnsi="Garamond"/>
      <w:szCs w:val="20"/>
    </w:rPr>
  </w:style>
  <w:style w:type="table" w:styleId="Grilledutableau">
    <w:name w:val="Table Grid"/>
    <w:basedOn w:val="TableauNormal"/>
    <w:uiPriority w:val="39"/>
    <w:rsid w:val="00EB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B37F9"/>
    <w:rPr>
      <w:color w:val="0000FF"/>
      <w:u w:val="single"/>
    </w:rPr>
  </w:style>
  <w:style w:type="paragraph" w:customStyle="1" w:styleId="Default">
    <w:name w:val="Default"/>
    <w:rsid w:val="00EB37F9"/>
    <w:pPr>
      <w:suppressAutoHyphens/>
      <w:autoSpaceDE w:val="0"/>
    </w:pPr>
    <w:rPr>
      <w:rFonts w:ascii="Comic Sans MS" w:eastAsia="Arial" w:hAnsi="Comic Sans MS" w:cs="Times New Roman"/>
      <w:color w:val="000000"/>
      <w:lang w:eastAsia="ar-SA"/>
    </w:rPr>
  </w:style>
  <w:style w:type="paragraph" w:styleId="Notedebasdepage">
    <w:name w:val="footnote text"/>
    <w:basedOn w:val="Normal"/>
    <w:link w:val="NotedebasdepageCar"/>
    <w:unhideWhenUsed/>
    <w:rsid w:val="00EB37F9"/>
    <w:pPr>
      <w:spacing w:before="0" w:after="0" w:line="240" w:lineRule="auto"/>
    </w:pPr>
    <w:rPr>
      <w:szCs w:val="24"/>
    </w:rPr>
  </w:style>
  <w:style w:type="character" w:customStyle="1" w:styleId="NotedebasdepageCar">
    <w:name w:val="Note de bas de page Car"/>
    <w:basedOn w:val="Policepardfaut"/>
    <w:link w:val="Notedebasdepage"/>
    <w:rsid w:val="00EB37F9"/>
    <w:rPr>
      <w:rFonts w:ascii="Garamond" w:eastAsiaTheme="minorEastAsia" w:hAnsi="Garamond"/>
    </w:rPr>
  </w:style>
  <w:style w:type="character" w:styleId="Appelnotedebasdep">
    <w:name w:val="footnote reference"/>
    <w:basedOn w:val="Policepardfaut"/>
    <w:semiHidden/>
    <w:unhideWhenUsed/>
    <w:rsid w:val="00EB37F9"/>
    <w:rPr>
      <w:vertAlign w:val="superscript"/>
    </w:rPr>
  </w:style>
  <w:style w:type="paragraph" w:styleId="Pieddepage">
    <w:name w:val="footer"/>
    <w:basedOn w:val="Normal"/>
    <w:link w:val="PieddepageCar"/>
    <w:uiPriority w:val="99"/>
    <w:unhideWhenUsed/>
    <w:rsid w:val="00EB37F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B37F9"/>
    <w:rPr>
      <w:rFonts w:ascii="Garamond" w:eastAsiaTheme="minorEastAsia" w:hAnsi="Garamond"/>
      <w:szCs w:val="20"/>
    </w:rPr>
  </w:style>
  <w:style w:type="character" w:styleId="Numrodepage">
    <w:name w:val="page number"/>
    <w:basedOn w:val="Policepardfaut"/>
    <w:uiPriority w:val="99"/>
    <w:semiHidden/>
    <w:unhideWhenUsed/>
    <w:rsid w:val="00EB37F9"/>
  </w:style>
  <w:style w:type="paragraph" w:styleId="Retraitcorpsdetexte">
    <w:name w:val="Body Text Indent"/>
    <w:basedOn w:val="Normal"/>
    <w:link w:val="RetraitcorpsdetexteCar"/>
    <w:uiPriority w:val="99"/>
    <w:semiHidden/>
    <w:unhideWhenUsed/>
    <w:rsid w:val="00EB37F9"/>
    <w:pPr>
      <w:spacing w:after="120"/>
      <w:ind w:left="283"/>
    </w:pPr>
  </w:style>
  <w:style w:type="character" w:customStyle="1" w:styleId="RetraitcorpsdetexteCar">
    <w:name w:val="Retrait corps de texte Car"/>
    <w:basedOn w:val="Policepardfaut"/>
    <w:link w:val="Retraitcorpsdetexte"/>
    <w:uiPriority w:val="99"/>
    <w:semiHidden/>
    <w:rsid w:val="00EB37F9"/>
    <w:rPr>
      <w:rFonts w:ascii="Garamond" w:eastAsiaTheme="minorEastAsia" w:hAnsi="Garamond"/>
      <w:szCs w:val="20"/>
    </w:rPr>
  </w:style>
  <w:style w:type="character" w:styleId="Lienhypertextesuivivisit">
    <w:name w:val="FollowedHyperlink"/>
    <w:basedOn w:val="Policepardfaut"/>
    <w:uiPriority w:val="99"/>
    <w:semiHidden/>
    <w:unhideWhenUsed/>
    <w:rsid w:val="0006360D"/>
    <w:rPr>
      <w:color w:val="954F72" w:themeColor="followedHyperlink"/>
      <w:u w:val="single"/>
    </w:rPr>
  </w:style>
  <w:style w:type="character" w:customStyle="1" w:styleId="UnresolvedMention">
    <w:name w:val="Unresolved Mention"/>
    <w:basedOn w:val="Policepardfaut"/>
    <w:uiPriority w:val="99"/>
    <w:rsid w:val="0006360D"/>
    <w:rPr>
      <w:color w:val="605E5C"/>
      <w:shd w:val="clear" w:color="auto" w:fill="E1DFDD"/>
    </w:rPr>
  </w:style>
  <w:style w:type="paragraph" w:styleId="Textedebulles">
    <w:name w:val="Balloon Text"/>
    <w:basedOn w:val="Normal"/>
    <w:link w:val="TextedebullesCar"/>
    <w:uiPriority w:val="99"/>
    <w:semiHidden/>
    <w:unhideWhenUsed/>
    <w:rsid w:val="001B3CB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CB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F9"/>
    <w:pPr>
      <w:spacing w:before="200" w:after="200" w:line="276" w:lineRule="auto"/>
      <w:jc w:val="both"/>
    </w:pPr>
    <w:rPr>
      <w:rFonts w:ascii="Garamond" w:eastAsiaTheme="minorEastAsia" w:hAnsi="Garamond"/>
      <w:szCs w:val="20"/>
    </w:rPr>
  </w:style>
  <w:style w:type="paragraph" w:styleId="Titre1">
    <w:name w:val="heading 1"/>
    <w:basedOn w:val="Normal"/>
    <w:next w:val="Normal"/>
    <w:link w:val="Titre1Car"/>
    <w:uiPriority w:val="9"/>
    <w:qFormat/>
    <w:rsid w:val="009E105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jc w:val="center"/>
      <w:outlineLvl w:val="0"/>
    </w:pPr>
    <w:rPr>
      <w:b/>
      <w:bCs/>
      <w:caps/>
      <w:color w:val="FFFFFF" w:themeColor="background1"/>
      <w:spacing w:val="15"/>
      <w:szCs w:val="22"/>
    </w:rPr>
  </w:style>
  <w:style w:type="paragraph" w:styleId="Titre2">
    <w:name w:val="heading 2"/>
    <w:basedOn w:val="Normal"/>
    <w:next w:val="Normal"/>
    <w:link w:val="Titre2Car"/>
    <w:uiPriority w:val="9"/>
    <w:unhideWhenUsed/>
    <w:qFormat/>
    <w:rsid w:val="009E105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b/>
      <w:caps/>
      <w:spacing w:val="15"/>
      <w:szCs w:val="22"/>
    </w:rPr>
  </w:style>
  <w:style w:type="paragraph" w:styleId="Titre3">
    <w:name w:val="heading 3"/>
    <w:basedOn w:val="Normal"/>
    <w:next w:val="Normal"/>
    <w:link w:val="Titre3Car"/>
    <w:uiPriority w:val="9"/>
    <w:unhideWhenUsed/>
    <w:qFormat/>
    <w:rsid w:val="009E105B"/>
    <w:pPr>
      <w:pBdr>
        <w:top w:val="single" w:sz="6" w:space="2" w:color="4472C4" w:themeColor="accent1"/>
        <w:left w:val="single" w:sz="6" w:space="2" w:color="4472C4" w:themeColor="accent1"/>
      </w:pBdr>
      <w:spacing w:before="300" w:after="0"/>
      <w:outlineLvl w:val="2"/>
    </w:pPr>
    <w:rPr>
      <w:caps/>
      <w:color w:val="1F3763" w:themeColor="accent1" w:themeShade="7F"/>
      <w:spacing w:val="15"/>
      <w:szCs w:val="22"/>
    </w:rPr>
  </w:style>
  <w:style w:type="paragraph" w:styleId="Titre4">
    <w:name w:val="heading 4"/>
    <w:basedOn w:val="Normal"/>
    <w:next w:val="Normal"/>
    <w:link w:val="Titre4Car"/>
    <w:uiPriority w:val="9"/>
    <w:semiHidden/>
    <w:unhideWhenUsed/>
    <w:qFormat/>
    <w:rsid w:val="00EB37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105B"/>
    <w:rPr>
      <w:rFonts w:ascii="Garamond" w:eastAsiaTheme="minorEastAsia" w:hAnsi="Garamond"/>
      <w:b/>
      <w:bCs/>
      <w:caps/>
      <w:color w:val="FFFFFF" w:themeColor="background1"/>
      <w:spacing w:val="15"/>
      <w:szCs w:val="22"/>
      <w:shd w:val="clear" w:color="auto" w:fill="4472C4" w:themeFill="accent1"/>
    </w:rPr>
  </w:style>
  <w:style w:type="character" w:customStyle="1" w:styleId="Titre2Car">
    <w:name w:val="Titre 2 Car"/>
    <w:basedOn w:val="Policepardfaut"/>
    <w:link w:val="Titre2"/>
    <w:uiPriority w:val="9"/>
    <w:rsid w:val="009E105B"/>
    <w:rPr>
      <w:rFonts w:ascii="Garamond" w:eastAsiaTheme="minorEastAsia" w:hAnsi="Garamond"/>
      <w:b/>
      <w:caps/>
      <w:spacing w:val="15"/>
      <w:szCs w:val="22"/>
      <w:shd w:val="clear" w:color="auto" w:fill="D9E2F3" w:themeFill="accent1" w:themeFillTint="33"/>
    </w:rPr>
  </w:style>
  <w:style w:type="character" w:customStyle="1" w:styleId="Titre3Car">
    <w:name w:val="Titre 3 Car"/>
    <w:basedOn w:val="Policepardfaut"/>
    <w:link w:val="Titre3"/>
    <w:uiPriority w:val="9"/>
    <w:rsid w:val="009E105B"/>
    <w:rPr>
      <w:rFonts w:ascii="Garamond" w:eastAsiaTheme="minorEastAsia" w:hAnsi="Garamond"/>
      <w:caps/>
      <w:color w:val="1F3763" w:themeColor="accent1" w:themeShade="7F"/>
      <w:spacing w:val="15"/>
      <w:szCs w:val="22"/>
    </w:rPr>
  </w:style>
  <w:style w:type="character" w:customStyle="1" w:styleId="Titre4Car">
    <w:name w:val="Titre 4 Car"/>
    <w:basedOn w:val="Policepardfaut"/>
    <w:link w:val="Titre4"/>
    <w:uiPriority w:val="9"/>
    <w:semiHidden/>
    <w:rsid w:val="00EB37F9"/>
    <w:rPr>
      <w:rFonts w:asciiTheme="majorHAnsi" w:eastAsiaTheme="majorEastAsia" w:hAnsiTheme="majorHAnsi" w:cstheme="majorBidi"/>
      <w:i/>
      <w:iCs/>
      <w:color w:val="2F5496" w:themeColor="accent1" w:themeShade="BF"/>
      <w:szCs w:val="20"/>
    </w:rPr>
  </w:style>
  <w:style w:type="paragraph" w:styleId="Paragraphedeliste">
    <w:name w:val="List Paragraph"/>
    <w:basedOn w:val="Normal"/>
    <w:uiPriority w:val="34"/>
    <w:qFormat/>
    <w:rsid w:val="00EB37F9"/>
    <w:pPr>
      <w:ind w:left="720"/>
      <w:contextualSpacing/>
    </w:pPr>
  </w:style>
  <w:style w:type="paragraph" w:styleId="Corpsdetexte">
    <w:name w:val="Body Text"/>
    <w:basedOn w:val="Normal"/>
    <w:link w:val="CorpsdetexteCar"/>
    <w:semiHidden/>
    <w:rsid w:val="00EB37F9"/>
    <w:pPr>
      <w:spacing w:before="0" w:after="0" w:line="240" w:lineRule="auto"/>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semiHidden/>
    <w:rsid w:val="00EB37F9"/>
    <w:rPr>
      <w:rFonts w:ascii="Times New Roman" w:eastAsia="Times New Roman" w:hAnsi="Times New Roman" w:cs="Times New Roman"/>
      <w:lang w:eastAsia="fr-FR"/>
    </w:rPr>
  </w:style>
  <w:style w:type="paragraph" w:styleId="Sansinterligne">
    <w:name w:val="No Spacing"/>
    <w:uiPriority w:val="1"/>
    <w:qFormat/>
    <w:rsid w:val="00EB37F9"/>
    <w:pPr>
      <w:jc w:val="both"/>
    </w:pPr>
    <w:rPr>
      <w:rFonts w:ascii="Garamond" w:eastAsiaTheme="minorEastAsia" w:hAnsi="Garamond"/>
      <w:szCs w:val="20"/>
    </w:rPr>
  </w:style>
  <w:style w:type="table" w:styleId="Grilledutableau">
    <w:name w:val="Table Grid"/>
    <w:basedOn w:val="TableauNormal"/>
    <w:uiPriority w:val="39"/>
    <w:rsid w:val="00EB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B37F9"/>
    <w:rPr>
      <w:color w:val="0000FF"/>
      <w:u w:val="single"/>
    </w:rPr>
  </w:style>
  <w:style w:type="paragraph" w:customStyle="1" w:styleId="Default">
    <w:name w:val="Default"/>
    <w:rsid w:val="00EB37F9"/>
    <w:pPr>
      <w:suppressAutoHyphens/>
      <w:autoSpaceDE w:val="0"/>
    </w:pPr>
    <w:rPr>
      <w:rFonts w:ascii="Comic Sans MS" w:eastAsia="Arial" w:hAnsi="Comic Sans MS" w:cs="Times New Roman"/>
      <w:color w:val="000000"/>
      <w:lang w:eastAsia="ar-SA"/>
    </w:rPr>
  </w:style>
  <w:style w:type="paragraph" w:styleId="Notedebasdepage">
    <w:name w:val="footnote text"/>
    <w:basedOn w:val="Normal"/>
    <w:link w:val="NotedebasdepageCar"/>
    <w:unhideWhenUsed/>
    <w:rsid w:val="00EB37F9"/>
    <w:pPr>
      <w:spacing w:before="0" w:after="0" w:line="240" w:lineRule="auto"/>
    </w:pPr>
    <w:rPr>
      <w:szCs w:val="24"/>
    </w:rPr>
  </w:style>
  <w:style w:type="character" w:customStyle="1" w:styleId="NotedebasdepageCar">
    <w:name w:val="Note de bas de page Car"/>
    <w:basedOn w:val="Policepardfaut"/>
    <w:link w:val="Notedebasdepage"/>
    <w:rsid w:val="00EB37F9"/>
    <w:rPr>
      <w:rFonts w:ascii="Garamond" w:eastAsiaTheme="minorEastAsia" w:hAnsi="Garamond"/>
    </w:rPr>
  </w:style>
  <w:style w:type="character" w:styleId="Appelnotedebasdep">
    <w:name w:val="footnote reference"/>
    <w:basedOn w:val="Policepardfaut"/>
    <w:semiHidden/>
    <w:unhideWhenUsed/>
    <w:rsid w:val="00EB37F9"/>
    <w:rPr>
      <w:vertAlign w:val="superscript"/>
    </w:rPr>
  </w:style>
  <w:style w:type="paragraph" w:styleId="Pieddepage">
    <w:name w:val="footer"/>
    <w:basedOn w:val="Normal"/>
    <w:link w:val="PieddepageCar"/>
    <w:uiPriority w:val="99"/>
    <w:unhideWhenUsed/>
    <w:rsid w:val="00EB37F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B37F9"/>
    <w:rPr>
      <w:rFonts w:ascii="Garamond" w:eastAsiaTheme="minorEastAsia" w:hAnsi="Garamond"/>
      <w:szCs w:val="20"/>
    </w:rPr>
  </w:style>
  <w:style w:type="character" w:styleId="Numrodepage">
    <w:name w:val="page number"/>
    <w:basedOn w:val="Policepardfaut"/>
    <w:uiPriority w:val="99"/>
    <w:semiHidden/>
    <w:unhideWhenUsed/>
    <w:rsid w:val="00EB37F9"/>
  </w:style>
  <w:style w:type="paragraph" w:styleId="Retraitcorpsdetexte">
    <w:name w:val="Body Text Indent"/>
    <w:basedOn w:val="Normal"/>
    <w:link w:val="RetraitcorpsdetexteCar"/>
    <w:uiPriority w:val="99"/>
    <w:semiHidden/>
    <w:unhideWhenUsed/>
    <w:rsid w:val="00EB37F9"/>
    <w:pPr>
      <w:spacing w:after="120"/>
      <w:ind w:left="283"/>
    </w:pPr>
  </w:style>
  <w:style w:type="character" w:customStyle="1" w:styleId="RetraitcorpsdetexteCar">
    <w:name w:val="Retrait corps de texte Car"/>
    <w:basedOn w:val="Policepardfaut"/>
    <w:link w:val="Retraitcorpsdetexte"/>
    <w:uiPriority w:val="99"/>
    <w:semiHidden/>
    <w:rsid w:val="00EB37F9"/>
    <w:rPr>
      <w:rFonts w:ascii="Garamond" w:eastAsiaTheme="minorEastAsia" w:hAnsi="Garamond"/>
      <w:szCs w:val="20"/>
    </w:rPr>
  </w:style>
  <w:style w:type="character" w:styleId="Lienhypertextesuivivisit">
    <w:name w:val="FollowedHyperlink"/>
    <w:basedOn w:val="Policepardfaut"/>
    <w:uiPriority w:val="99"/>
    <w:semiHidden/>
    <w:unhideWhenUsed/>
    <w:rsid w:val="0006360D"/>
    <w:rPr>
      <w:color w:val="954F72" w:themeColor="followedHyperlink"/>
      <w:u w:val="single"/>
    </w:rPr>
  </w:style>
  <w:style w:type="character" w:customStyle="1" w:styleId="UnresolvedMention">
    <w:name w:val="Unresolved Mention"/>
    <w:basedOn w:val="Policepardfaut"/>
    <w:uiPriority w:val="99"/>
    <w:rsid w:val="0006360D"/>
    <w:rPr>
      <w:color w:val="605E5C"/>
      <w:shd w:val="clear" w:color="auto" w:fill="E1DFDD"/>
    </w:rPr>
  </w:style>
  <w:style w:type="paragraph" w:styleId="Textedebulles">
    <w:name w:val="Balloon Text"/>
    <w:basedOn w:val="Normal"/>
    <w:link w:val="TextedebullesCar"/>
    <w:uiPriority w:val="99"/>
    <w:semiHidden/>
    <w:unhideWhenUsed/>
    <w:rsid w:val="001B3CB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CB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27875">
      <w:bodyDiv w:val="1"/>
      <w:marLeft w:val="0"/>
      <w:marRight w:val="0"/>
      <w:marTop w:val="0"/>
      <w:marBottom w:val="0"/>
      <w:divBdr>
        <w:top w:val="none" w:sz="0" w:space="0" w:color="auto"/>
        <w:left w:val="none" w:sz="0" w:space="0" w:color="auto"/>
        <w:bottom w:val="none" w:sz="0" w:space="0" w:color="auto"/>
        <w:right w:val="none" w:sz="0" w:space="0" w:color="auto"/>
      </w:divBdr>
    </w:div>
    <w:div w:id="19553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hyperlink" Target="https://parolesdhistoire.fr/"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folio-lesite.fr/Catalogue/Folio/Folio-histoire" TargetMode="Externa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hyperlink" Target="https://www.franceculture.fr/emissions/la-fabrique-de-lhistoire"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cite-scolaire-michelet-vanves.ac-versailles.fr/" TargetMode="External"/><Relationship Id="rId20" Type="http://schemas.openxmlformats.org/officeDocument/2006/relationships/hyperlink" Target="https://editions.flammarion.com/Catalogue/champs-histoi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e-scolaire-michelet-vanves.ac-versailles.fr/classes-preparatoires/prepa-litteraire/"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ite-scolaire-michelet-vanves.ac-versailles.fr/classes-preparatoires/prepa-litteraire/"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yperlink" Target="http://www.cite-scolaire-michelet-vanves.ac-versailles.fr/classes-preparatoires/inscriptions/" TargetMode="External"/><Relationship Id="rId19" Type="http://schemas.openxmlformats.org/officeDocument/2006/relationships/hyperlink" Target="http://www.lecerclepoints.com/catalogue.php?col=histoire&amp;m=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ite-scolaire-michelet-vanves.ac-versailles.fr/classes-preparatoires/inscriptions/" TargetMode="External"/><Relationship Id="rId22" Type="http://schemas.openxmlformats.org/officeDocument/2006/relationships/hyperlink" Target="http://www.bbc.co.uk/news" TargetMode="External"/><Relationship Id="rId27"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4404</Words>
  <Characters>24225</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meunier</dc:creator>
  <cp:lastModifiedBy>Gregory</cp:lastModifiedBy>
  <cp:revision>2</cp:revision>
  <cp:lastPrinted>2019-06-16T11:17:00Z</cp:lastPrinted>
  <dcterms:created xsi:type="dcterms:W3CDTF">2019-06-25T07:16:00Z</dcterms:created>
  <dcterms:modified xsi:type="dcterms:W3CDTF">2019-06-25T07:16:00Z</dcterms:modified>
</cp:coreProperties>
</file>